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9C7" w:rsidRDefault="007069C7" w:rsidP="007069C7">
      <w:pPr>
        <w:spacing w:line="52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通   知</w:t>
      </w:r>
    </w:p>
    <w:p w:rsidR="007069C7" w:rsidRDefault="007069C7" w:rsidP="007069C7">
      <w:pPr>
        <w:spacing w:line="520" w:lineRule="exact"/>
        <w:ind w:firstLineChars="200" w:firstLine="640"/>
        <w:rPr>
          <w:rFonts w:eastAsia="仿宋_GB2312" w:hAnsi="仿宋_GB2312"/>
          <w:sz w:val="32"/>
          <w:szCs w:val="32"/>
        </w:rPr>
      </w:pPr>
    </w:p>
    <w:p w:rsidR="007069C7" w:rsidRDefault="007069C7" w:rsidP="00D42226">
      <w:pPr>
        <w:spacing w:line="560" w:lineRule="exact"/>
        <w:rPr>
          <w:rFonts w:eastAsia="仿宋_GB2312" w:hAnsi="仿宋_GB2312"/>
          <w:kern w:val="0"/>
          <w:sz w:val="32"/>
          <w:szCs w:val="32"/>
        </w:rPr>
      </w:pPr>
      <w:r>
        <w:rPr>
          <w:rFonts w:eastAsia="仿宋_GB2312" w:hAnsi="仿宋_GB2312" w:hint="eastAsia"/>
          <w:kern w:val="0"/>
          <w:sz w:val="32"/>
          <w:szCs w:val="32"/>
        </w:rPr>
        <w:t>各中小学、幼儿园、进校：</w:t>
      </w:r>
    </w:p>
    <w:p w:rsidR="00D42226" w:rsidRDefault="007069C7" w:rsidP="00D42226">
      <w:pPr>
        <w:spacing w:line="560" w:lineRule="exact"/>
        <w:ind w:firstLineChars="250" w:firstLine="80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按照市教育局、市人社局《</w:t>
      </w:r>
      <w:r w:rsidRPr="007069C7">
        <w:rPr>
          <w:rFonts w:ascii="Times New Roman" w:eastAsia="仿宋_GB2312" w:hAnsi="Times New Roman" w:cs="Times New Roman" w:hint="eastAsia"/>
          <w:kern w:val="0"/>
          <w:sz w:val="32"/>
          <w:szCs w:val="32"/>
        </w:rPr>
        <w:t>关于做好</w:t>
      </w:r>
      <w:r w:rsidRPr="007069C7">
        <w:rPr>
          <w:rFonts w:ascii="Times New Roman" w:eastAsia="仿宋_GB2312" w:hAnsi="Times New Roman" w:cs="Times New Roman" w:hint="eastAsia"/>
          <w:kern w:val="0"/>
          <w:sz w:val="32"/>
          <w:szCs w:val="32"/>
        </w:rPr>
        <w:t>2023</w:t>
      </w:r>
      <w:r w:rsidRPr="007069C7">
        <w:rPr>
          <w:rFonts w:ascii="Times New Roman" w:eastAsia="仿宋_GB2312" w:hAnsi="Times New Roman" w:cs="Times New Roman" w:hint="eastAsia"/>
          <w:kern w:val="0"/>
          <w:sz w:val="32"/>
          <w:szCs w:val="32"/>
        </w:rPr>
        <w:t>年中小学教学能手评选工作的通知</w:t>
      </w: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现就我区省市级教学能手评选推荐工作安排如下：</w:t>
      </w:r>
    </w:p>
    <w:p w:rsidR="007069C7" w:rsidRPr="00D42226" w:rsidRDefault="00D42226" w:rsidP="00D42226">
      <w:pPr>
        <w:spacing w:line="560" w:lineRule="exact"/>
        <w:ind w:firstLineChars="250" w:firstLine="80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w:t>
      </w:r>
      <w:r w:rsidR="007069C7" w:rsidRPr="00D42226">
        <w:rPr>
          <w:rFonts w:ascii="Times New Roman" w:eastAsia="仿宋_GB2312" w:hAnsi="Times New Roman" w:cs="Times New Roman"/>
          <w:kern w:val="0"/>
          <w:sz w:val="32"/>
          <w:szCs w:val="32"/>
        </w:rPr>
        <w:t>各单位根据文件要求，依照</w:t>
      </w:r>
      <w:r w:rsidR="008D4A8C" w:rsidRPr="00D42226">
        <w:rPr>
          <w:rFonts w:ascii="Times New Roman" w:eastAsia="仿宋_GB2312" w:hAnsi="Times New Roman" w:cs="Times New Roman"/>
          <w:kern w:val="0"/>
          <w:sz w:val="32"/>
          <w:szCs w:val="32"/>
        </w:rPr>
        <w:t>《</w:t>
      </w:r>
      <w:r w:rsidR="008D4A8C" w:rsidRPr="00D42226">
        <w:rPr>
          <w:rFonts w:ascii="Times New Roman" w:eastAsia="仿宋_GB2312" w:hAnsi="Times New Roman" w:cs="Times New Roman" w:hint="eastAsia"/>
          <w:kern w:val="0"/>
          <w:sz w:val="32"/>
          <w:szCs w:val="32"/>
        </w:rPr>
        <w:t>西安市中小学教学能手参评条件</w:t>
      </w:r>
      <w:r w:rsidR="008D4A8C" w:rsidRPr="00D42226">
        <w:rPr>
          <w:rFonts w:ascii="Times New Roman" w:eastAsia="仿宋_GB2312" w:hAnsi="Times New Roman" w:cs="Times New Roman"/>
          <w:kern w:val="0"/>
          <w:sz w:val="32"/>
          <w:szCs w:val="32"/>
        </w:rPr>
        <w:t>》（附件</w:t>
      </w:r>
      <w:r w:rsidR="008D4A8C" w:rsidRPr="00D42226">
        <w:rPr>
          <w:rFonts w:ascii="Times New Roman" w:eastAsia="仿宋_GB2312" w:hAnsi="Times New Roman" w:cs="Times New Roman" w:hint="eastAsia"/>
          <w:kern w:val="0"/>
          <w:sz w:val="32"/>
          <w:szCs w:val="32"/>
        </w:rPr>
        <w:t>3</w:t>
      </w:r>
      <w:r w:rsidR="008D4A8C" w:rsidRPr="00D42226">
        <w:rPr>
          <w:rFonts w:ascii="Times New Roman" w:eastAsia="仿宋_GB2312" w:hAnsi="Times New Roman" w:cs="Times New Roman"/>
          <w:kern w:val="0"/>
          <w:sz w:val="32"/>
          <w:szCs w:val="32"/>
        </w:rPr>
        <w:t>）和《陕西省中小学教学能手参评条件》（附件</w:t>
      </w:r>
      <w:r w:rsidR="008D4A8C" w:rsidRPr="00D42226">
        <w:rPr>
          <w:rFonts w:ascii="Times New Roman" w:eastAsia="仿宋_GB2312" w:hAnsi="Times New Roman" w:cs="Times New Roman" w:hint="eastAsia"/>
          <w:kern w:val="0"/>
          <w:sz w:val="32"/>
          <w:szCs w:val="32"/>
        </w:rPr>
        <w:t>4</w:t>
      </w:r>
      <w:r w:rsidR="008D4A8C" w:rsidRPr="00D42226">
        <w:rPr>
          <w:rFonts w:ascii="Times New Roman" w:eastAsia="仿宋_GB2312" w:hAnsi="Times New Roman" w:cs="Times New Roman"/>
          <w:kern w:val="0"/>
          <w:sz w:val="32"/>
          <w:szCs w:val="32"/>
        </w:rPr>
        <w:t>）</w:t>
      </w:r>
      <w:r w:rsidR="008D4A8C" w:rsidRPr="00D42226">
        <w:rPr>
          <w:rFonts w:ascii="Times New Roman" w:eastAsia="仿宋_GB2312" w:hAnsi="Times New Roman" w:cs="Times New Roman" w:hint="eastAsia"/>
          <w:kern w:val="0"/>
          <w:sz w:val="32"/>
          <w:szCs w:val="32"/>
        </w:rPr>
        <w:t>，</w:t>
      </w:r>
      <w:r w:rsidR="007069C7" w:rsidRPr="00D42226">
        <w:rPr>
          <w:rFonts w:ascii="Times New Roman" w:eastAsia="仿宋_GB2312" w:hAnsi="Times New Roman" w:cs="Times New Roman" w:hint="eastAsia"/>
          <w:kern w:val="0"/>
          <w:sz w:val="32"/>
          <w:szCs w:val="32"/>
        </w:rPr>
        <w:t>按照</w:t>
      </w:r>
      <w:r w:rsidR="007069C7" w:rsidRPr="00D42226">
        <w:rPr>
          <w:rFonts w:ascii="Times New Roman" w:eastAsia="仿宋_GB2312" w:hAnsi="Times New Roman" w:cs="Times New Roman"/>
          <w:kern w:val="0"/>
          <w:sz w:val="32"/>
          <w:szCs w:val="32"/>
        </w:rPr>
        <w:t>程序，</w:t>
      </w:r>
      <w:r w:rsidR="007069C7" w:rsidRPr="00D42226">
        <w:rPr>
          <w:rFonts w:ascii="Times New Roman" w:eastAsia="仿宋_GB2312" w:hAnsi="Times New Roman" w:cs="Times New Roman"/>
          <w:sz w:val="32"/>
          <w:szCs w:val="32"/>
        </w:rPr>
        <w:t>坚持公开、公正、公平的原则，严格审查资格，</w:t>
      </w:r>
      <w:r w:rsidR="007069C7" w:rsidRPr="00D42226">
        <w:rPr>
          <w:rFonts w:ascii="Times New Roman" w:eastAsia="仿宋_GB2312" w:hAnsi="Times New Roman" w:cs="Times New Roman"/>
          <w:kern w:val="0"/>
          <w:sz w:val="32"/>
          <w:szCs w:val="32"/>
        </w:rPr>
        <w:t>做好评选推荐工作</w:t>
      </w:r>
      <w:r w:rsidR="007069C7" w:rsidRPr="00D42226">
        <w:rPr>
          <w:rFonts w:ascii="Times New Roman" w:eastAsia="仿宋_GB2312" w:hAnsi="Times New Roman" w:cs="Times New Roman" w:hint="eastAsia"/>
          <w:kern w:val="0"/>
          <w:sz w:val="32"/>
          <w:szCs w:val="32"/>
        </w:rPr>
        <w:t>。</w:t>
      </w:r>
    </w:p>
    <w:p w:rsidR="007069C7" w:rsidRDefault="00D42226" w:rsidP="00D42226">
      <w:pPr>
        <w:spacing w:line="560" w:lineRule="exact"/>
        <w:ind w:firstLineChars="250" w:firstLine="800"/>
        <w:jc w:val="lef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w:t>
      </w:r>
      <w:r w:rsidR="007069C7">
        <w:rPr>
          <w:rFonts w:ascii="Times New Roman" w:eastAsia="仿宋_GB2312" w:hAnsi="Times New Roman" w:cs="Times New Roman" w:hint="eastAsia"/>
          <w:kern w:val="0"/>
          <w:sz w:val="32"/>
          <w:szCs w:val="32"/>
        </w:rPr>
        <w:t>教职工</w:t>
      </w:r>
      <w:r w:rsidR="007069C7">
        <w:rPr>
          <w:rFonts w:ascii="Times New Roman" w:eastAsia="仿宋_GB2312" w:hAnsi="Times New Roman" w:cs="Times New Roman" w:hint="eastAsia"/>
          <w:kern w:val="0"/>
          <w:sz w:val="32"/>
          <w:szCs w:val="32"/>
        </w:rPr>
        <w:t>50</w:t>
      </w:r>
      <w:r w:rsidR="007069C7">
        <w:rPr>
          <w:rFonts w:ascii="Times New Roman" w:eastAsia="仿宋_GB2312" w:hAnsi="Times New Roman" w:cs="Times New Roman" w:hint="eastAsia"/>
          <w:kern w:val="0"/>
          <w:sz w:val="32"/>
          <w:szCs w:val="32"/>
        </w:rPr>
        <w:t>人以下单位，推荐省市级教学能手合计不超过</w:t>
      </w:r>
      <w:r w:rsidR="007069C7">
        <w:rPr>
          <w:rFonts w:ascii="Times New Roman" w:eastAsia="仿宋_GB2312" w:hAnsi="Times New Roman" w:cs="Times New Roman" w:hint="eastAsia"/>
          <w:kern w:val="0"/>
          <w:sz w:val="32"/>
          <w:szCs w:val="32"/>
        </w:rPr>
        <w:t>1</w:t>
      </w:r>
      <w:r w:rsidR="007069C7">
        <w:rPr>
          <w:rFonts w:ascii="Times New Roman" w:eastAsia="仿宋_GB2312" w:hAnsi="Times New Roman" w:cs="Times New Roman" w:hint="eastAsia"/>
          <w:kern w:val="0"/>
          <w:sz w:val="32"/>
          <w:szCs w:val="32"/>
        </w:rPr>
        <w:t>名；教职工</w:t>
      </w:r>
      <w:r w:rsidR="007069C7">
        <w:rPr>
          <w:rFonts w:ascii="Times New Roman" w:eastAsia="仿宋_GB2312" w:hAnsi="Times New Roman" w:cs="Times New Roman" w:hint="eastAsia"/>
          <w:kern w:val="0"/>
          <w:sz w:val="32"/>
          <w:szCs w:val="32"/>
        </w:rPr>
        <w:t>50</w:t>
      </w:r>
      <w:r w:rsidR="007069C7">
        <w:rPr>
          <w:rFonts w:ascii="Times New Roman" w:eastAsia="仿宋_GB2312" w:hAnsi="Times New Roman" w:cs="Times New Roman" w:hint="eastAsia"/>
          <w:kern w:val="0"/>
          <w:sz w:val="32"/>
          <w:szCs w:val="32"/>
        </w:rPr>
        <w:t>—</w:t>
      </w:r>
      <w:r w:rsidR="007069C7">
        <w:rPr>
          <w:rFonts w:ascii="Times New Roman" w:eastAsia="仿宋_GB2312" w:hAnsi="Times New Roman" w:cs="Times New Roman" w:hint="eastAsia"/>
          <w:kern w:val="0"/>
          <w:sz w:val="32"/>
          <w:szCs w:val="32"/>
        </w:rPr>
        <w:t>100</w:t>
      </w:r>
      <w:r w:rsidR="007069C7">
        <w:rPr>
          <w:rFonts w:ascii="Times New Roman" w:eastAsia="仿宋_GB2312" w:hAnsi="Times New Roman" w:cs="Times New Roman" w:hint="eastAsia"/>
          <w:kern w:val="0"/>
          <w:sz w:val="32"/>
          <w:szCs w:val="32"/>
        </w:rPr>
        <w:t>人的单位，推荐省市级教学能手合计不超过</w:t>
      </w:r>
      <w:r w:rsidR="007069C7">
        <w:rPr>
          <w:rFonts w:ascii="Times New Roman" w:eastAsia="仿宋_GB2312" w:hAnsi="Times New Roman" w:cs="Times New Roman" w:hint="eastAsia"/>
          <w:kern w:val="0"/>
          <w:sz w:val="32"/>
          <w:szCs w:val="32"/>
        </w:rPr>
        <w:t>2</w:t>
      </w:r>
      <w:r w:rsidR="007069C7">
        <w:rPr>
          <w:rFonts w:ascii="Times New Roman" w:eastAsia="仿宋_GB2312" w:hAnsi="Times New Roman" w:cs="Times New Roman" w:hint="eastAsia"/>
          <w:kern w:val="0"/>
          <w:sz w:val="32"/>
          <w:szCs w:val="32"/>
        </w:rPr>
        <w:t>名；教职工</w:t>
      </w:r>
      <w:r w:rsidR="007069C7">
        <w:rPr>
          <w:rFonts w:ascii="Times New Roman" w:eastAsia="仿宋_GB2312" w:hAnsi="Times New Roman" w:cs="Times New Roman" w:hint="eastAsia"/>
          <w:kern w:val="0"/>
          <w:sz w:val="32"/>
          <w:szCs w:val="32"/>
        </w:rPr>
        <w:t>100</w:t>
      </w:r>
      <w:r w:rsidR="007069C7">
        <w:rPr>
          <w:rFonts w:ascii="Times New Roman" w:eastAsia="仿宋_GB2312" w:hAnsi="Times New Roman" w:cs="Times New Roman" w:hint="eastAsia"/>
          <w:kern w:val="0"/>
          <w:sz w:val="32"/>
          <w:szCs w:val="32"/>
        </w:rPr>
        <w:t>人以上单位，推荐省市级教学能手合计不超过</w:t>
      </w:r>
      <w:r w:rsidR="007069C7">
        <w:rPr>
          <w:rFonts w:ascii="Times New Roman" w:eastAsia="仿宋_GB2312" w:hAnsi="Times New Roman" w:cs="Times New Roman" w:hint="eastAsia"/>
          <w:kern w:val="0"/>
          <w:sz w:val="32"/>
          <w:szCs w:val="32"/>
        </w:rPr>
        <w:t>3</w:t>
      </w:r>
      <w:r w:rsidR="007069C7">
        <w:rPr>
          <w:rFonts w:ascii="Times New Roman" w:eastAsia="仿宋_GB2312" w:hAnsi="Times New Roman" w:cs="Times New Roman" w:hint="eastAsia"/>
          <w:kern w:val="0"/>
          <w:sz w:val="32"/>
          <w:szCs w:val="32"/>
        </w:rPr>
        <w:t>名。</w:t>
      </w:r>
      <w:r w:rsidR="007069C7" w:rsidRPr="00D42226">
        <w:rPr>
          <w:rFonts w:ascii="Times New Roman" w:eastAsia="仿宋_GB2312" w:hAnsi="Times New Roman" w:cs="Times New Roman" w:hint="eastAsia"/>
          <w:kern w:val="0"/>
          <w:sz w:val="32"/>
          <w:szCs w:val="32"/>
        </w:rPr>
        <w:t>西安市教学能手从已经命名的“新城区中小学幼儿园教学能手”中推荐。</w:t>
      </w:r>
    </w:p>
    <w:p w:rsidR="007069C7" w:rsidRDefault="007069C7" w:rsidP="00D42226">
      <w:pPr>
        <w:widowControl/>
        <w:spacing w:line="560" w:lineRule="exact"/>
        <w:jc w:val="left"/>
        <w:rPr>
          <w:rFonts w:ascii="Times New Roman" w:eastAsia="仿宋_GB2312" w:hAnsi="Times New Roman" w:cs="Times New Roman"/>
          <w:kern w:val="0"/>
          <w:sz w:val="32"/>
          <w:szCs w:val="32"/>
        </w:rPr>
      </w:pPr>
      <w:r>
        <w:rPr>
          <w:rFonts w:ascii="Times New Roman" w:eastAsia="仿宋_GB2312" w:hAnsi="Times New Roman" w:cs="Times New Roman" w:hint="eastAsia"/>
          <w:sz w:val="32"/>
          <w:szCs w:val="32"/>
        </w:rPr>
        <w:t xml:space="preserve">    3</w:t>
      </w:r>
      <w:r>
        <w:rPr>
          <w:rFonts w:ascii="Times New Roman" w:eastAsia="仿宋_GB2312" w:hAnsi="Times New Roman" w:cs="Times New Roman" w:hint="eastAsia"/>
          <w:sz w:val="32"/>
          <w:szCs w:val="32"/>
        </w:rPr>
        <w:t>、区教育局将对各单位推荐人选量化考核，按照市教育局分配的名额，择优上报。</w:t>
      </w:r>
    </w:p>
    <w:p w:rsidR="008D4A8C" w:rsidRDefault="007069C7" w:rsidP="00D42226">
      <w:pPr>
        <w:spacing w:line="560" w:lineRule="exact"/>
        <w:ind w:firstLineChars="200" w:firstLine="640"/>
        <w:rPr>
          <w:rFonts w:ascii="Calibri" w:eastAsia="仿宋_GB2312" w:hAnsi="Calibri" w:cs="Times New Roman"/>
          <w:color w:val="000000"/>
          <w:sz w:val="32"/>
          <w:szCs w:val="32"/>
        </w:rPr>
      </w:pPr>
      <w:r>
        <w:rPr>
          <w:rFonts w:ascii="Times New Roman" w:eastAsia="仿宋_GB2312" w:hAnsi="Times New Roman" w:cs="Times New Roman" w:hint="eastAsia"/>
          <w:kern w:val="0"/>
          <w:sz w:val="32"/>
          <w:szCs w:val="32"/>
        </w:rPr>
        <w:t>4</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20</w:t>
      </w:r>
      <w:r>
        <w:rPr>
          <w:rFonts w:ascii="Times New Roman" w:eastAsia="仿宋_GB2312" w:hAnsi="Times New Roman" w:cs="Times New Roman" w:hint="eastAsia"/>
          <w:kern w:val="0"/>
          <w:sz w:val="32"/>
          <w:szCs w:val="32"/>
        </w:rPr>
        <w:t>2</w:t>
      </w:r>
      <w:r w:rsidR="008D4A8C">
        <w:rPr>
          <w:rFonts w:ascii="Times New Roman" w:eastAsia="仿宋_GB2312" w:hAnsi="Times New Roman" w:cs="Times New Roman" w:hint="eastAsia"/>
          <w:kern w:val="0"/>
          <w:sz w:val="32"/>
          <w:szCs w:val="32"/>
        </w:rPr>
        <w:t>3</w:t>
      </w:r>
      <w:r>
        <w:rPr>
          <w:rFonts w:ascii="Times New Roman" w:eastAsia="仿宋_GB2312" w:hAnsi="Times New Roman" w:cs="Times New Roman"/>
          <w:kern w:val="0"/>
          <w:sz w:val="32"/>
          <w:szCs w:val="32"/>
        </w:rPr>
        <w:t>年</w:t>
      </w:r>
      <w:r w:rsidR="008D4A8C">
        <w:rPr>
          <w:rFonts w:ascii="Times New Roman" w:eastAsia="仿宋_GB2312" w:hAnsi="Times New Roman" w:cs="Times New Roman" w:hint="eastAsia"/>
          <w:kern w:val="0"/>
          <w:sz w:val="32"/>
          <w:szCs w:val="32"/>
        </w:rPr>
        <w:t>4</w:t>
      </w:r>
      <w:r>
        <w:rPr>
          <w:rFonts w:ascii="Times New Roman" w:eastAsia="仿宋_GB2312" w:hAnsi="Times New Roman" w:cs="Times New Roman"/>
          <w:kern w:val="0"/>
          <w:sz w:val="32"/>
          <w:szCs w:val="32"/>
        </w:rPr>
        <w:t>月</w:t>
      </w:r>
      <w:r>
        <w:rPr>
          <w:rFonts w:ascii="Times New Roman" w:eastAsia="仿宋_GB2312" w:hAnsi="Times New Roman" w:cs="Times New Roman" w:hint="eastAsia"/>
          <w:kern w:val="0"/>
          <w:sz w:val="32"/>
          <w:szCs w:val="32"/>
        </w:rPr>
        <w:t>7</w:t>
      </w:r>
      <w:r>
        <w:rPr>
          <w:rFonts w:ascii="Times New Roman" w:eastAsia="仿宋_GB2312" w:hAnsi="Times New Roman" w:cs="Times New Roman"/>
          <w:kern w:val="0"/>
          <w:sz w:val="32"/>
          <w:szCs w:val="32"/>
        </w:rPr>
        <w:t>日（周</w:t>
      </w:r>
      <w:r w:rsidR="008D4A8C">
        <w:rPr>
          <w:rFonts w:ascii="Times New Roman" w:eastAsia="仿宋_GB2312" w:hAnsi="Times New Roman" w:cs="Times New Roman" w:hint="eastAsia"/>
          <w:kern w:val="0"/>
          <w:sz w:val="32"/>
          <w:szCs w:val="32"/>
        </w:rPr>
        <w:t>五</w:t>
      </w: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下</w:t>
      </w:r>
      <w:r>
        <w:rPr>
          <w:rFonts w:ascii="Times New Roman" w:eastAsia="仿宋_GB2312" w:hAnsi="Times New Roman" w:cs="Times New Roman"/>
          <w:kern w:val="0"/>
          <w:sz w:val="32"/>
          <w:szCs w:val="32"/>
        </w:rPr>
        <w:t>午</w:t>
      </w:r>
      <w:r w:rsidR="008D4A8C">
        <w:rPr>
          <w:rFonts w:ascii="Times New Roman" w:eastAsia="仿宋_GB2312" w:hAnsi="Times New Roman" w:cs="Times New Roman" w:hint="eastAsia"/>
          <w:kern w:val="0"/>
          <w:sz w:val="32"/>
          <w:szCs w:val="32"/>
        </w:rPr>
        <w:t>5</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00</w:t>
      </w:r>
      <w:r>
        <w:rPr>
          <w:rFonts w:ascii="Times New Roman" w:eastAsia="仿宋_GB2312" w:hAnsi="Times New Roman" w:cs="Times New Roman"/>
          <w:kern w:val="0"/>
          <w:sz w:val="32"/>
          <w:szCs w:val="32"/>
        </w:rPr>
        <w:t>前，将推荐人选材料（含电子版）上报教育局人事科。</w:t>
      </w:r>
      <w:r>
        <w:rPr>
          <w:rFonts w:ascii="Times New Roman" w:eastAsia="仿宋_GB2312" w:hAnsi="Times New Roman" w:cs="Times New Roman" w:hint="eastAsia"/>
          <w:kern w:val="0"/>
          <w:sz w:val="32"/>
          <w:szCs w:val="32"/>
        </w:rPr>
        <w:t>电子版发到指定邮箱：</w:t>
      </w:r>
      <w:r w:rsidR="008D4A8C">
        <w:rPr>
          <w:rFonts w:ascii="Calibri" w:eastAsia="仿宋_GB2312" w:hAnsi="Calibri" w:cs="Times New Roman" w:hint="eastAsia"/>
          <w:color w:val="000000"/>
          <w:sz w:val="32"/>
          <w:szCs w:val="32"/>
        </w:rPr>
        <w:t>：</w:t>
      </w:r>
      <w:r w:rsidR="008D4A8C">
        <w:rPr>
          <w:rFonts w:ascii="Times New Roman" w:eastAsia="楷体_GB2312" w:hAnsi="Times New Roman" w:cs="Times New Roman"/>
          <w:color w:val="000000"/>
          <w:sz w:val="32"/>
          <w:szCs w:val="32"/>
        </w:rPr>
        <w:t>renshike87437327@163.com</w:t>
      </w:r>
    </w:p>
    <w:p w:rsidR="007069C7" w:rsidRDefault="007069C7" w:rsidP="00D42226">
      <w:pPr>
        <w:spacing w:line="560" w:lineRule="exact"/>
        <w:jc w:val="left"/>
        <w:rPr>
          <w:rFonts w:ascii="Times New Roman" w:eastAsia="仿宋_GB2312" w:hAnsi="Times New Roman" w:cs="Times New Roman"/>
          <w:color w:val="FF0000"/>
          <w:kern w:val="0"/>
          <w:sz w:val="32"/>
          <w:szCs w:val="32"/>
        </w:rPr>
      </w:pPr>
    </w:p>
    <w:p w:rsidR="007069C7" w:rsidRDefault="008D4A8C" w:rsidP="00D42226">
      <w:pPr>
        <w:pStyle w:val="pa-0"/>
        <w:spacing w:line="560" w:lineRule="exact"/>
        <w:ind w:firstLineChars="168" w:firstLine="538"/>
        <w:rPr>
          <w:rFonts w:eastAsia="仿宋_GB2312" w:hAnsi="仿宋_GB2312"/>
          <w:kern w:val="2"/>
          <w:sz w:val="32"/>
          <w:szCs w:val="32"/>
        </w:rPr>
      </w:pPr>
      <w:r>
        <w:rPr>
          <w:rFonts w:eastAsia="仿宋_GB2312" w:hAnsi="仿宋_GB2312" w:hint="eastAsia"/>
          <w:kern w:val="2"/>
          <w:sz w:val="32"/>
          <w:szCs w:val="32"/>
        </w:rPr>
        <w:t xml:space="preserve">                              </w:t>
      </w:r>
      <w:r w:rsidR="007069C7">
        <w:rPr>
          <w:rFonts w:eastAsia="仿宋_GB2312" w:hAnsi="仿宋_GB2312"/>
          <w:kern w:val="2"/>
          <w:sz w:val="32"/>
          <w:szCs w:val="32"/>
        </w:rPr>
        <w:t>西安市新城区</w:t>
      </w:r>
      <w:r w:rsidR="007069C7">
        <w:rPr>
          <w:rFonts w:eastAsia="仿宋_GB2312" w:hAnsi="仿宋_GB2312" w:hint="eastAsia"/>
          <w:kern w:val="2"/>
          <w:sz w:val="32"/>
          <w:szCs w:val="32"/>
        </w:rPr>
        <w:t>教育局</w:t>
      </w:r>
    </w:p>
    <w:p w:rsidR="007069C7" w:rsidRDefault="008D4A8C" w:rsidP="00D42226">
      <w:pPr>
        <w:pStyle w:val="pa-0"/>
        <w:spacing w:line="560" w:lineRule="exact"/>
        <w:ind w:firstLineChars="168" w:firstLine="538"/>
        <w:rPr>
          <w:rFonts w:eastAsia="仿宋_GB2312" w:hAnsi="仿宋_GB2312"/>
          <w:kern w:val="2"/>
          <w:sz w:val="32"/>
          <w:szCs w:val="32"/>
        </w:rPr>
      </w:pPr>
      <w:r>
        <w:rPr>
          <w:rFonts w:ascii="Times New Roman" w:eastAsia="仿宋_GB2312" w:hAnsi="Times New Roman" w:cs="Times New Roman" w:hint="eastAsia"/>
          <w:kern w:val="2"/>
          <w:sz w:val="32"/>
          <w:szCs w:val="32"/>
        </w:rPr>
        <w:t xml:space="preserve">                                </w:t>
      </w:r>
      <w:r w:rsidR="007069C7">
        <w:rPr>
          <w:rFonts w:ascii="Times New Roman" w:eastAsia="仿宋_GB2312" w:hAnsi="Times New Roman" w:cs="Times New Roman"/>
          <w:kern w:val="2"/>
          <w:sz w:val="32"/>
          <w:szCs w:val="32"/>
        </w:rPr>
        <w:t>20</w:t>
      </w:r>
      <w:r w:rsidR="007069C7">
        <w:rPr>
          <w:rFonts w:ascii="Times New Roman" w:eastAsia="仿宋_GB2312" w:hAnsi="Times New Roman" w:cs="Times New Roman" w:hint="eastAsia"/>
          <w:kern w:val="2"/>
          <w:sz w:val="32"/>
          <w:szCs w:val="32"/>
        </w:rPr>
        <w:t>2</w:t>
      </w:r>
      <w:r>
        <w:rPr>
          <w:rFonts w:ascii="Times New Roman" w:eastAsia="仿宋_GB2312" w:hAnsi="Times New Roman" w:cs="Times New Roman" w:hint="eastAsia"/>
          <w:kern w:val="2"/>
          <w:sz w:val="32"/>
          <w:szCs w:val="32"/>
        </w:rPr>
        <w:t>3</w:t>
      </w:r>
      <w:r w:rsidR="007069C7">
        <w:rPr>
          <w:rFonts w:ascii="Times New Roman" w:eastAsia="仿宋_GB2312" w:hAnsi="Times New Roman" w:cs="Times New Roman"/>
          <w:kern w:val="2"/>
          <w:sz w:val="32"/>
          <w:szCs w:val="32"/>
        </w:rPr>
        <w:t>年</w:t>
      </w:r>
      <w:r>
        <w:rPr>
          <w:rFonts w:ascii="Times New Roman" w:eastAsia="仿宋_GB2312" w:hAnsi="Times New Roman" w:cs="Times New Roman" w:hint="eastAsia"/>
          <w:kern w:val="2"/>
          <w:sz w:val="32"/>
          <w:szCs w:val="32"/>
        </w:rPr>
        <w:t>4</w:t>
      </w:r>
      <w:r w:rsidR="007069C7">
        <w:rPr>
          <w:rFonts w:ascii="Times New Roman" w:eastAsia="仿宋_GB2312" w:hAnsi="Times New Roman" w:cs="Times New Roman"/>
          <w:kern w:val="2"/>
          <w:sz w:val="32"/>
          <w:szCs w:val="32"/>
        </w:rPr>
        <w:t>月</w:t>
      </w:r>
      <w:r>
        <w:rPr>
          <w:rFonts w:ascii="Times New Roman" w:eastAsia="仿宋_GB2312" w:hAnsi="Times New Roman" w:cs="Times New Roman" w:hint="eastAsia"/>
          <w:kern w:val="2"/>
          <w:sz w:val="32"/>
          <w:szCs w:val="32"/>
        </w:rPr>
        <w:t>3</w:t>
      </w:r>
      <w:r w:rsidR="007069C7">
        <w:rPr>
          <w:rFonts w:eastAsia="仿宋_GB2312" w:hAnsi="仿宋_GB2312" w:hint="eastAsia"/>
          <w:kern w:val="2"/>
          <w:sz w:val="32"/>
          <w:szCs w:val="32"/>
        </w:rPr>
        <w:t>日</w:t>
      </w:r>
    </w:p>
    <w:p w:rsidR="007069C7" w:rsidRDefault="007069C7" w:rsidP="007069C7">
      <w:pPr>
        <w:spacing w:line="560" w:lineRule="exact"/>
        <w:ind w:firstLineChars="200" w:firstLine="720"/>
        <w:jc w:val="center"/>
        <w:rPr>
          <w:rFonts w:ascii="Times New Roman" w:eastAsia="仿宋_GB2312" w:hAnsi="Times New Roman" w:cs="Times New Roman"/>
          <w:sz w:val="32"/>
          <w:szCs w:val="32"/>
        </w:rPr>
      </w:pPr>
      <w:r>
        <w:rPr>
          <w:rFonts w:ascii="方正小标宋简体" w:eastAsia="方正小标宋简体" w:hAnsi="方正小标宋简体" w:cs="方正小标宋简体" w:hint="eastAsia"/>
          <w:color w:val="FF0000"/>
          <w:sz w:val="36"/>
          <w:szCs w:val="36"/>
        </w:rPr>
        <w:lastRenderedPageBreak/>
        <w:t>西安市</w:t>
      </w:r>
      <w:r>
        <w:rPr>
          <w:rFonts w:ascii="方正小标宋简体" w:eastAsia="方正小标宋简体" w:hAnsi="方正小标宋简体" w:cs="方正小标宋简体" w:hint="eastAsia"/>
          <w:sz w:val="36"/>
          <w:szCs w:val="36"/>
        </w:rPr>
        <w:t>教学能手上报材料清单</w:t>
      </w:r>
    </w:p>
    <w:p w:rsidR="00CD1196" w:rsidRDefault="00CD1196" w:rsidP="007069C7">
      <w:pPr>
        <w:spacing w:line="560" w:lineRule="exact"/>
        <w:ind w:firstLineChars="200" w:firstLine="640"/>
        <w:rPr>
          <w:rFonts w:ascii="Times New Roman" w:eastAsia="仿宋_GB2312" w:hAnsi="Times New Roman" w:cs="Times New Roman" w:hint="eastAsia"/>
          <w:sz w:val="32"/>
          <w:szCs w:val="32"/>
        </w:rPr>
      </w:pPr>
    </w:p>
    <w:p w:rsidR="007069C7" w:rsidRDefault="007069C7" w:rsidP="007069C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202</w:t>
      </w:r>
      <w:r w:rsidR="008D4A8C">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年西安市教学能手推荐评选人选一览</w:t>
      </w:r>
      <w:r>
        <w:rPr>
          <w:rFonts w:ascii="Times New Roman" w:eastAsia="仿宋_GB2312" w:hAnsi="Times New Roman" w:cs="Times New Roman"/>
          <w:sz w:val="32"/>
          <w:szCs w:val="32"/>
        </w:rPr>
        <w:t>表》</w:t>
      </w: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）（一式一份）。</w:t>
      </w:r>
    </w:p>
    <w:p w:rsidR="007069C7" w:rsidRDefault="007069C7" w:rsidP="007069C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《西安市教学能手审批表》（附件</w:t>
      </w:r>
      <w:r>
        <w:rPr>
          <w:rFonts w:ascii="Times New Roman" w:eastAsia="仿宋_GB2312" w:hAnsi="Times New Roman" w:cs="Times New Roman" w:hint="eastAsia"/>
          <w:sz w:val="32"/>
          <w:szCs w:val="32"/>
        </w:rPr>
        <w:t>8</w:t>
      </w:r>
      <w:r>
        <w:rPr>
          <w:rFonts w:ascii="Times New Roman" w:eastAsia="仿宋_GB2312" w:hAnsi="Times New Roman" w:cs="Times New Roman"/>
          <w:sz w:val="32"/>
          <w:szCs w:val="32"/>
        </w:rPr>
        <w:t>）（用</w:t>
      </w:r>
      <w:r>
        <w:rPr>
          <w:rFonts w:ascii="Times New Roman" w:eastAsia="仿宋_GB2312" w:hAnsi="Times New Roman" w:cs="Times New Roman"/>
          <w:sz w:val="32"/>
          <w:szCs w:val="32"/>
        </w:rPr>
        <w:t>word</w:t>
      </w:r>
      <w:r>
        <w:rPr>
          <w:rFonts w:ascii="Times New Roman" w:eastAsia="仿宋_GB2312" w:hAnsi="Times New Roman" w:cs="Times New Roman"/>
          <w:sz w:val="32"/>
          <w:szCs w:val="32"/>
        </w:rPr>
        <w:t>文档制作，</w:t>
      </w:r>
      <w:r>
        <w:rPr>
          <w:rFonts w:ascii="Times New Roman" w:eastAsia="仿宋_GB2312" w:hAnsi="Times New Roman" w:cs="Times New Roman"/>
          <w:b/>
          <w:bCs/>
          <w:color w:val="FF0000"/>
          <w:sz w:val="32"/>
          <w:szCs w:val="32"/>
        </w:rPr>
        <w:t>双面打印，</w:t>
      </w:r>
      <w:r>
        <w:rPr>
          <w:rFonts w:ascii="Times New Roman" w:eastAsia="仿宋_GB2312" w:hAnsi="Times New Roman" w:cs="Times New Roman"/>
          <w:sz w:val="32"/>
          <w:szCs w:val="32"/>
        </w:rPr>
        <w:t>一式</w:t>
      </w:r>
      <w:r>
        <w:rPr>
          <w:rFonts w:ascii="Times New Roman" w:eastAsia="仿宋_GB2312" w:hAnsi="Times New Roman" w:cs="Times New Roman" w:hint="eastAsia"/>
          <w:sz w:val="32"/>
          <w:szCs w:val="32"/>
        </w:rPr>
        <w:t>两</w:t>
      </w:r>
      <w:r>
        <w:rPr>
          <w:rFonts w:ascii="Times New Roman" w:eastAsia="仿宋_GB2312" w:hAnsi="Times New Roman" w:cs="Times New Roman"/>
          <w:sz w:val="32"/>
          <w:szCs w:val="32"/>
        </w:rPr>
        <w:t>份，电子、纸质版同时报送）。</w:t>
      </w:r>
    </w:p>
    <w:p w:rsidR="00A5226A" w:rsidRPr="008D4A8C" w:rsidRDefault="007069C7" w:rsidP="00A5226A">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推荐人选材料每人一袋</w:t>
      </w:r>
      <w:r>
        <w:rPr>
          <w:rFonts w:ascii="Times New Roman" w:eastAsia="仿宋_GB2312" w:hAnsi="Times New Roman" w:cs="Times New Roman" w:hint="eastAsia"/>
          <w:sz w:val="32"/>
          <w:szCs w:val="32"/>
        </w:rPr>
        <w:t>，</w:t>
      </w:r>
      <w:r w:rsidRPr="00A5226A">
        <w:rPr>
          <w:rFonts w:ascii="Times New Roman" w:eastAsia="仿宋_GB2312" w:hAnsi="仿宋_GB2312" w:cs="Times New Roman" w:hint="eastAsia"/>
          <w:sz w:val="32"/>
          <w:szCs w:val="32"/>
        </w:rPr>
        <w:t>按照</w:t>
      </w:r>
      <w:r w:rsidR="00A5226A" w:rsidRPr="00A5226A">
        <w:rPr>
          <w:rFonts w:ascii="Times New Roman" w:eastAsia="仿宋_GB2312" w:hAnsi="仿宋_GB2312" w:cs="Times New Roman" w:hint="eastAsia"/>
          <w:sz w:val="32"/>
          <w:szCs w:val="32"/>
        </w:rPr>
        <w:t>《</w:t>
      </w:r>
      <w:r w:rsidR="00D42226">
        <w:rPr>
          <w:rFonts w:ascii="Times New Roman" w:eastAsia="仿宋_GB2312" w:hAnsi="仿宋_GB2312" w:cs="Times New Roman" w:hint="eastAsia"/>
          <w:sz w:val="32"/>
          <w:szCs w:val="32"/>
        </w:rPr>
        <w:t>西安市</w:t>
      </w:r>
      <w:r w:rsidR="00A5226A" w:rsidRPr="008D4A8C">
        <w:rPr>
          <w:rFonts w:ascii="Times New Roman" w:eastAsia="仿宋_GB2312" w:hAnsi="仿宋_GB2312" w:cs="Times New Roman"/>
          <w:sz w:val="32"/>
          <w:szCs w:val="32"/>
        </w:rPr>
        <w:t>教学能手参评教师纸质资料整理相关说明</w:t>
      </w:r>
      <w:r w:rsidR="00A5226A">
        <w:rPr>
          <w:rFonts w:ascii="Times New Roman" w:eastAsia="仿宋_GB2312" w:hAnsi="Times New Roman" w:cs="Times New Roman" w:hint="eastAsia"/>
          <w:b/>
          <w:bCs/>
          <w:color w:val="000000" w:themeColor="text1"/>
          <w:sz w:val="32"/>
          <w:szCs w:val="32"/>
        </w:rPr>
        <w:t>》（</w:t>
      </w:r>
      <w:r w:rsidR="00A5226A" w:rsidRPr="00A5226A">
        <w:rPr>
          <w:rFonts w:ascii="Times New Roman" w:eastAsia="仿宋_GB2312" w:hAnsi="Times New Roman" w:cs="Times New Roman" w:hint="eastAsia"/>
          <w:sz w:val="32"/>
          <w:szCs w:val="32"/>
        </w:rPr>
        <w:t>附件</w:t>
      </w:r>
      <w:r w:rsidR="00A5226A" w:rsidRPr="00A5226A">
        <w:rPr>
          <w:rFonts w:ascii="Times New Roman" w:eastAsia="仿宋_GB2312" w:hAnsi="Times New Roman" w:cs="Times New Roman" w:hint="eastAsia"/>
          <w:sz w:val="32"/>
          <w:szCs w:val="32"/>
        </w:rPr>
        <w:t>9</w:t>
      </w:r>
      <w:r w:rsidR="00A5226A" w:rsidRPr="00A5226A">
        <w:rPr>
          <w:rFonts w:ascii="Times New Roman" w:eastAsia="仿宋_GB2312" w:hAnsi="Times New Roman" w:cs="Times New Roman" w:hint="eastAsia"/>
          <w:sz w:val="32"/>
          <w:szCs w:val="32"/>
        </w:rPr>
        <w:t>）</w:t>
      </w:r>
      <w:r w:rsidR="00A5226A">
        <w:rPr>
          <w:rFonts w:ascii="Times New Roman" w:eastAsia="仿宋_GB2312" w:hAnsi="Times New Roman" w:cs="Times New Roman" w:hint="eastAsia"/>
          <w:sz w:val="32"/>
          <w:szCs w:val="32"/>
        </w:rPr>
        <w:t>要求制作。</w:t>
      </w:r>
    </w:p>
    <w:p w:rsidR="007069C7" w:rsidRDefault="007069C7" w:rsidP="007069C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、资格资料装订成一册：</w:t>
      </w:r>
      <w:r w:rsidR="00D42226">
        <w:rPr>
          <w:rFonts w:ascii="Times New Roman" w:eastAsia="仿宋_GB2312" w:hAnsi="Times New Roman" w:cs="Times New Roman" w:hint="eastAsia"/>
          <w:sz w:val="32"/>
          <w:szCs w:val="32"/>
        </w:rPr>
        <w:t>师德师风双测评说明、</w:t>
      </w:r>
      <w:r>
        <w:rPr>
          <w:rFonts w:ascii="Times New Roman" w:eastAsia="仿宋_GB2312" w:hAnsi="Times New Roman" w:cs="Times New Roman" w:hint="eastAsia"/>
          <w:sz w:val="32"/>
          <w:szCs w:val="32"/>
        </w:rPr>
        <w:t>身份证、</w:t>
      </w:r>
      <w:r>
        <w:rPr>
          <w:rFonts w:ascii="Times New Roman" w:eastAsia="仿宋_GB2312" w:hAnsi="Times New Roman" w:cs="Times New Roman"/>
          <w:sz w:val="32"/>
          <w:szCs w:val="32"/>
        </w:rPr>
        <w:t>学历证、教师资格证、</w:t>
      </w:r>
      <w:r>
        <w:rPr>
          <w:rFonts w:ascii="Times New Roman" w:eastAsia="仿宋_GB2312" w:hAnsi="Times New Roman" w:cs="Times New Roman" w:hint="eastAsia"/>
          <w:sz w:val="32"/>
          <w:szCs w:val="32"/>
        </w:rPr>
        <w:t>职称证、区级教学能手证书复印件；</w:t>
      </w:r>
      <w:r>
        <w:rPr>
          <w:rFonts w:ascii="Times New Roman" w:eastAsia="仿宋_GB2312" w:hAnsi="Times New Roman" w:cs="Times New Roman"/>
          <w:sz w:val="32"/>
          <w:szCs w:val="32"/>
        </w:rPr>
        <w:t>近三年年度考核复印件</w:t>
      </w:r>
      <w:r>
        <w:rPr>
          <w:rFonts w:ascii="Times New Roman" w:eastAsia="仿宋_GB2312" w:hAnsi="Times New Roman" w:cs="Times New Roman" w:hint="eastAsia"/>
          <w:sz w:val="32"/>
          <w:szCs w:val="32"/>
        </w:rPr>
        <w:t>；近三年</w:t>
      </w:r>
      <w:r>
        <w:rPr>
          <w:rFonts w:ascii="Times New Roman" w:eastAsia="仿宋_GB2312" w:hAnsi="Times New Roman" w:cs="Times New Roman"/>
          <w:sz w:val="32"/>
          <w:szCs w:val="32"/>
        </w:rPr>
        <w:t>20</w:t>
      </w:r>
      <w:r w:rsidR="00A5226A">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w:t>
      </w:r>
      <w:r w:rsidR="00A5226A">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F76B4" w:rsidRPr="00551090">
        <w:rPr>
          <w:rFonts w:ascii="Times New Roman" w:eastAsia="仿宋_GB2312" w:hAnsi="Times New Roman" w:cs="Times New Roman" w:hint="eastAsia"/>
          <w:sz w:val="32"/>
          <w:szCs w:val="32"/>
        </w:rPr>
        <w:t>继续教育培训学时汇总表</w:t>
      </w:r>
      <w:r w:rsidR="00DF76B4">
        <w:rPr>
          <w:rFonts w:ascii="Times New Roman" w:eastAsia="仿宋_GB2312" w:hAnsi="Times New Roman" w:cs="Times New Roman" w:hint="eastAsia"/>
          <w:sz w:val="32"/>
          <w:szCs w:val="32"/>
        </w:rPr>
        <w:t>和</w:t>
      </w:r>
      <w:r>
        <w:rPr>
          <w:rFonts w:ascii="Times New Roman" w:eastAsia="仿宋_GB2312" w:hAnsi="Times New Roman" w:cs="Times New Roman" w:hint="eastAsia"/>
          <w:sz w:val="32"/>
          <w:szCs w:val="32"/>
        </w:rPr>
        <w:t>继续教育培训证书复印件</w:t>
      </w:r>
      <w:r w:rsidR="00DF76B4">
        <w:rPr>
          <w:rFonts w:ascii="Times New Roman" w:eastAsia="仿宋_GB2312" w:hAnsi="Times New Roman" w:cs="Times New Roman" w:hint="eastAsia"/>
          <w:sz w:val="32"/>
          <w:szCs w:val="32"/>
        </w:rPr>
        <w:t>（含公需科目）</w:t>
      </w:r>
      <w:r>
        <w:rPr>
          <w:rFonts w:ascii="Times New Roman" w:eastAsia="仿宋_GB2312" w:hAnsi="Times New Roman" w:cs="Times New Roman" w:hint="eastAsia"/>
          <w:sz w:val="32"/>
          <w:szCs w:val="32"/>
        </w:rPr>
        <w:t>等。</w:t>
      </w:r>
    </w:p>
    <w:p w:rsidR="007069C7" w:rsidRDefault="007069C7" w:rsidP="007069C7">
      <w:pPr>
        <w:widowControl/>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、业绩资料（近三年）装订成一册：</w:t>
      </w:r>
      <w:r>
        <w:rPr>
          <w:rFonts w:ascii="Times New Roman" w:eastAsia="仿宋_GB2312" w:hAnsi="Times New Roman" w:cs="Times New Roman"/>
          <w:kern w:val="0"/>
          <w:sz w:val="32"/>
          <w:szCs w:val="32"/>
        </w:rPr>
        <w:t>班主任工作或指导社团活动经历</w:t>
      </w:r>
      <w:r>
        <w:rPr>
          <w:rFonts w:ascii="Times New Roman" w:eastAsia="仿宋_GB2312" w:hAnsi="Times New Roman" w:cs="Times New Roman" w:hint="eastAsia"/>
          <w:kern w:val="0"/>
          <w:sz w:val="32"/>
          <w:szCs w:val="32"/>
        </w:rPr>
        <w:t>复印件；</w:t>
      </w:r>
      <w:r>
        <w:rPr>
          <w:rFonts w:ascii="Times New Roman" w:eastAsia="仿宋_GB2312" w:hAnsi="Times New Roman" w:cs="Times New Roman"/>
          <w:kern w:val="0"/>
          <w:sz w:val="32"/>
          <w:szCs w:val="32"/>
        </w:rPr>
        <w:t>区级以上公开课或示范课</w:t>
      </w:r>
      <w:r>
        <w:rPr>
          <w:rFonts w:ascii="Times New Roman" w:eastAsia="仿宋_GB2312" w:hAnsi="Times New Roman" w:cs="Times New Roman" w:hint="eastAsia"/>
          <w:kern w:val="0"/>
          <w:sz w:val="32"/>
          <w:szCs w:val="32"/>
        </w:rPr>
        <w:t>复印件</w:t>
      </w: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区级</w:t>
      </w:r>
      <w:r>
        <w:rPr>
          <w:rFonts w:ascii="Times New Roman" w:eastAsia="仿宋_GB2312" w:hAnsi="Times New Roman" w:cs="Times New Roman"/>
          <w:kern w:val="0"/>
          <w:sz w:val="32"/>
          <w:szCs w:val="32"/>
        </w:rPr>
        <w:t>优质课评比或教学基本功竞赛中获一等奖，或在市级以上同类竞赛中获得二等奖</w:t>
      </w:r>
      <w:r>
        <w:rPr>
          <w:rFonts w:ascii="Times New Roman" w:eastAsia="仿宋_GB2312" w:hAnsi="Times New Roman" w:cs="Times New Roman" w:hint="eastAsia"/>
          <w:kern w:val="0"/>
          <w:sz w:val="32"/>
          <w:szCs w:val="32"/>
        </w:rPr>
        <w:t>及以上等次复印件；</w:t>
      </w:r>
      <w:r>
        <w:rPr>
          <w:rFonts w:ascii="Times New Roman" w:eastAsia="仿宋_GB2312" w:hAnsi="Times New Roman" w:cs="Times New Roman"/>
          <w:kern w:val="0"/>
          <w:sz w:val="32"/>
          <w:szCs w:val="32"/>
        </w:rPr>
        <w:t>校本研修，承担教师培训工作</w:t>
      </w:r>
      <w:r>
        <w:rPr>
          <w:rFonts w:ascii="Times New Roman" w:eastAsia="仿宋_GB2312" w:hAnsi="Times New Roman" w:cs="Times New Roman" w:hint="eastAsia"/>
          <w:kern w:val="0"/>
          <w:sz w:val="32"/>
          <w:szCs w:val="32"/>
        </w:rPr>
        <w:t>复印件；完成区</w:t>
      </w:r>
      <w:r>
        <w:rPr>
          <w:rFonts w:ascii="Times New Roman" w:eastAsia="仿宋_GB2312" w:hAnsi="Times New Roman" w:cs="Times New Roman"/>
          <w:kern w:val="0"/>
          <w:sz w:val="32"/>
          <w:szCs w:val="32"/>
        </w:rPr>
        <w:t>级及以上教科研课题或</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项</w:t>
      </w:r>
      <w:r>
        <w:rPr>
          <w:rFonts w:ascii="Times New Roman" w:eastAsia="仿宋_GB2312" w:hAnsi="Times New Roman" w:cs="Times New Roman"/>
          <w:kern w:val="0"/>
          <w:sz w:val="32"/>
          <w:szCs w:val="32"/>
        </w:rPr>
        <w:t>校级课题</w:t>
      </w:r>
      <w:r>
        <w:rPr>
          <w:rFonts w:ascii="Times New Roman" w:eastAsia="仿宋_GB2312" w:hAnsi="Times New Roman" w:cs="Times New Roman" w:hint="eastAsia"/>
          <w:kern w:val="0"/>
          <w:sz w:val="32"/>
          <w:szCs w:val="32"/>
        </w:rPr>
        <w:t>复印件等</w:t>
      </w:r>
      <w:r>
        <w:rPr>
          <w:rFonts w:ascii="Times New Roman" w:eastAsia="仿宋_GB2312" w:hAnsi="Times New Roman" w:cs="Times New Roman"/>
          <w:kern w:val="0"/>
          <w:sz w:val="32"/>
          <w:szCs w:val="32"/>
        </w:rPr>
        <w:t>。</w:t>
      </w:r>
    </w:p>
    <w:p w:rsidR="007069C7" w:rsidRDefault="007069C7" w:rsidP="004C6D29">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kern w:val="0"/>
          <w:sz w:val="32"/>
          <w:szCs w:val="32"/>
        </w:rPr>
        <w:t>6</w:t>
      </w:r>
      <w:r>
        <w:rPr>
          <w:rFonts w:ascii="Times New Roman" w:eastAsia="仿宋_GB2312" w:hAnsi="Times New Roman" w:cs="Times New Roman" w:hint="eastAsia"/>
          <w:kern w:val="0"/>
          <w:sz w:val="32"/>
          <w:szCs w:val="32"/>
        </w:rPr>
        <w:t>、</w:t>
      </w:r>
      <w:r>
        <w:rPr>
          <w:rFonts w:ascii="仿宋_GB2312" w:eastAsia="仿宋_GB2312" w:hAnsi="仿宋_GB2312" w:cs="仿宋_GB2312" w:hint="eastAsia"/>
          <w:sz w:val="32"/>
          <w:szCs w:val="32"/>
        </w:rPr>
        <w:t>电子资料每人一个文件夹，以“</w:t>
      </w:r>
      <w:r w:rsidR="004C6D29">
        <w:rPr>
          <w:rFonts w:ascii="仿宋_GB2312" w:eastAsia="仿宋_GB2312" w:hAnsi="仿宋_GB2312" w:cs="仿宋_GB2312" w:hint="eastAsia"/>
          <w:sz w:val="32"/>
          <w:szCs w:val="32"/>
        </w:rPr>
        <w:t>单位+姓名+</w:t>
      </w:r>
      <w:r>
        <w:rPr>
          <w:rFonts w:ascii="仿宋_GB2312" w:eastAsia="仿宋_GB2312" w:hAnsi="仿宋_GB2312" w:cs="仿宋_GB2312" w:hint="eastAsia"/>
          <w:sz w:val="32"/>
          <w:szCs w:val="32"/>
        </w:rPr>
        <w:t>学段+学科”命名。</w:t>
      </w:r>
    </w:p>
    <w:p w:rsidR="007069C7" w:rsidRDefault="004C6D29" w:rsidP="007069C7">
      <w:pPr>
        <w:spacing w:line="560" w:lineRule="exact"/>
        <w:ind w:firstLineChars="200" w:firstLine="640"/>
        <w:rPr>
          <w:rFonts w:ascii="Times New Roman" w:eastAsia="仿宋_GB2312" w:hAnsi="Times New Roman" w:cs="Times New Roman"/>
          <w:b/>
          <w:bCs/>
          <w:color w:val="FF0000"/>
          <w:sz w:val="32"/>
          <w:szCs w:val="32"/>
        </w:rPr>
      </w:pP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w:t>
      </w:r>
      <w:r w:rsidR="007069C7">
        <w:rPr>
          <w:rFonts w:ascii="Times New Roman" w:eastAsia="仿宋_GB2312" w:hAnsi="Times New Roman" w:cs="Times New Roman" w:hint="eastAsia"/>
          <w:b/>
          <w:bCs/>
          <w:color w:val="FF0000"/>
          <w:sz w:val="32"/>
          <w:szCs w:val="32"/>
        </w:rPr>
        <w:t>各单位要对复印材料原件进行审核确认，并在复印件上加盖公章。</w:t>
      </w:r>
    </w:p>
    <w:p w:rsidR="007069C7" w:rsidRDefault="007069C7" w:rsidP="007069C7">
      <w:pPr>
        <w:spacing w:line="560" w:lineRule="exact"/>
        <w:ind w:firstLineChars="200" w:firstLine="720"/>
        <w:jc w:val="center"/>
        <w:rPr>
          <w:rFonts w:ascii="方正小标宋简体" w:eastAsia="方正小标宋简体" w:hAnsi="方正小标宋简体" w:cs="方正小标宋简体"/>
          <w:sz w:val="36"/>
          <w:szCs w:val="36"/>
        </w:rPr>
      </w:pPr>
    </w:p>
    <w:p w:rsidR="004C6D29" w:rsidRDefault="004C6D29" w:rsidP="007069C7">
      <w:pPr>
        <w:spacing w:line="560" w:lineRule="exact"/>
        <w:ind w:firstLineChars="200" w:firstLine="720"/>
        <w:jc w:val="center"/>
        <w:rPr>
          <w:rFonts w:ascii="方正小标宋简体" w:eastAsia="方正小标宋简体" w:hAnsi="方正小标宋简体" w:cs="方正小标宋简体"/>
          <w:color w:val="FF0000"/>
          <w:sz w:val="36"/>
          <w:szCs w:val="36"/>
        </w:rPr>
      </w:pPr>
    </w:p>
    <w:p w:rsidR="007069C7" w:rsidRDefault="007069C7" w:rsidP="007069C7">
      <w:pPr>
        <w:spacing w:line="560" w:lineRule="exact"/>
        <w:ind w:firstLineChars="200" w:firstLine="720"/>
        <w:jc w:val="center"/>
        <w:rPr>
          <w:rFonts w:ascii="Times New Roman" w:eastAsia="仿宋_GB2312" w:hAnsi="Times New Roman" w:cs="Times New Roman"/>
          <w:sz w:val="32"/>
          <w:szCs w:val="32"/>
        </w:rPr>
      </w:pPr>
      <w:r>
        <w:rPr>
          <w:rFonts w:ascii="方正小标宋简体" w:eastAsia="方正小标宋简体" w:hAnsi="方正小标宋简体" w:cs="方正小标宋简体" w:hint="eastAsia"/>
          <w:color w:val="FF0000"/>
          <w:sz w:val="36"/>
          <w:szCs w:val="36"/>
        </w:rPr>
        <w:lastRenderedPageBreak/>
        <w:t>陕西省</w:t>
      </w:r>
      <w:r>
        <w:rPr>
          <w:rFonts w:ascii="方正小标宋简体" w:eastAsia="方正小标宋简体" w:hAnsi="方正小标宋简体" w:cs="方正小标宋简体" w:hint="eastAsia"/>
          <w:sz w:val="36"/>
          <w:szCs w:val="36"/>
        </w:rPr>
        <w:t>教学能手上报材料清单</w:t>
      </w:r>
    </w:p>
    <w:p w:rsidR="00CD1196" w:rsidRDefault="00CD1196" w:rsidP="007069C7">
      <w:pPr>
        <w:spacing w:line="560" w:lineRule="exact"/>
        <w:ind w:firstLineChars="200" w:firstLine="640"/>
        <w:rPr>
          <w:rFonts w:ascii="Times New Roman" w:eastAsia="仿宋_GB2312" w:hAnsi="Times New Roman" w:cs="Times New Roman" w:hint="eastAsia"/>
          <w:sz w:val="32"/>
          <w:szCs w:val="32"/>
        </w:rPr>
      </w:pPr>
    </w:p>
    <w:p w:rsidR="007069C7" w:rsidRDefault="007069C7" w:rsidP="007069C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w:t>
      </w:r>
      <w:r w:rsidR="004C6D29">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年陕西省中小学教学能手推荐人选一览表</w:t>
      </w:r>
      <w:r>
        <w:rPr>
          <w:rFonts w:ascii="Times New Roman" w:eastAsia="仿宋_GB2312" w:hAnsi="Times New Roman" w:cs="Times New Roman" w:hint="eastAsia"/>
          <w:sz w:val="32"/>
          <w:szCs w:val="32"/>
        </w:rPr>
        <w:t>》（附件</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）（一式一份）。</w:t>
      </w:r>
    </w:p>
    <w:p w:rsidR="0001590D" w:rsidRPr="008D4A8C" w:rsidRDefault="007069C7" w:rsidP="0001590D">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01590D">
        <w:rPr>
          <w:rFonts w:ascii="Times New Roman" w:eastAsia="仿宋_GB2312" w:hAnsi="Times New Roman" w:cs="Times New Roman"/>
          <w:sz w:val="32"/>
          <w:szCs w:val="32"/>
        </w:rPr>
        <w:t>推荐人选材料每人一袋</w:t>
      </w:r>
      <w:r w:rsidR="0001590D">
        <w:rPr>
          <w:rFonts w:ascii="Times New Roman" w:eastAsia="仿宋_GB2312" w:hAnsi="Times New Roman" w:cs="Times New Roman" w:hint="eastAsia"/>
          <w:sz w:val="32"/>
          <w:szCs w:val="32"/>
        </w:rPr>
        <w:t>，</w:t>
      </w:r>
      <w:r w:rsidR="0001590D" w:rsidRPr="00A5226A">
        <w:rPr>
          <w:rFonts w:ascii="Times New Roman" w:eastAsia="仿宋_GB2312" w:hAnsi="仿宋_GB2312" w:cs="Times New Roman" w:hint="eastAsia"/>
          <w:sz w:val="32"/>
          <w:szCs w:val="32"/>
        </w:rPr>
        <w:t>按照《</w:t>
      </w:r>
      <w:r w:rsidR="0001590D">
        <w:rPr>
          <w:rFonts w:ascii="Times New Roman" w:eastAsia="仿宋_GB2312" w:hAnsi="仿宋_GB2312" w:cs="Times New Roman" w:hint="eastAsia"/>
          <w:sz w:val="32"/>
          <w:szCs w:val="32"/>
        </w:rPr>
        <w:t>省</w:t>
      </w:r>
      <w:r w:rsidR="0001590D" w:rsidRPr="008D4A8C">
        <w:rPr>
          <w:rFonts w:ascii="Times New Roman" w:eastAsia="仿宋_GB2312" w:hAnsi="仿宋_GB2312" w:cs="Times New Roman"/>
          <w:sz w:val="32"/>
          <w:szCs w:val="32"/>
        </w:rPr>
        <w:t>教学能手参评教师纸质资料整理相关说明</w:t>
      </w:r>
      <w:r w:rsidR="0001590D">
        <w:rPr>
          <w:rFonts w:ascii="Times New Roman" w:eastAsia="仿宋_GB2312" w:hAnsi="Times New Roman" w:cs="Times New Roman" w:hint="eastAsia"/>
          <w:b/>
          <w:bCs/>
          <w:color w:val="000000" w:themeColor="text1"/>
          <w:sz w:val="32"/>
          <w:szCs w:val="32"/>
        </w:rPr>
        <w:t>》（</w:t>
      </w:r>
      <w:r w:rsidR="0001590D" w:rsidRPr="00A5226A">
        <w:rPr>
          <w:rFonts w:ascii="Times New Roman" w:eastAsia="仿宋_GB2312" w:hAnsi="Times New Roman" w:cs="Times New Roman" w:hint="eastAsia"/>
          <w:sz w:val="32"/>
          <w:szCs w:val="32"/>
        </w:rPr>
        <w:t>附件</w:t>
      </w:r>
      <w:r w:rsidR="0001590D" w:rsidRPr="00A5226A">
        <w:rPr>
          <w:rFonts w:ascii="Times New Roman" w:eastAsia="仿宋_GB2312" w:hAnsi="Times New Roman" w:cs="Times New Roman" w:hint="eastAsia"/>
          <w:sz w:val="32"/>
          <w:szCs w:val="32"/>
        </w:rPr>
        <w:t>9</w:t>
      </w:r>
      <w:r w:rsidR="0001590D" w:rsidRPr="00A5226A">
        <w:rPr>
          <w:rFonts w:ascii="Times New Roman" w:eastAsia="仿宋_GB2312" w:hAnsi="Times New Roman" w:cs="Times New Roman" w:hint="eastAsia"/>
          <w:sz w:val="32"/>
          <w:szCs w:val="32"/>
        </w:rPr>
        <w:t>）</w:t>
      </w:r>
      <w:r w:rsidR="0001590D">
        <w:rPr>
          <w:rFonts w:ascii="Times New Roman" w:eastAsia="仿宋_GB2312" w:hAnsi="Times New Roman" w:cs="Times New Roman" w:hint="eastAsia"/>
          <w:sz w:val="32"/>
          <w:szCs w:val="32"/>
        </w:rPr>
        <w:t>要求制作。</w:t>
      </w:r>
    </w:p>
    <w:p w:rsidR="007069C7" w:rsidRDefault="007069C7" w:rsidP="007069C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、资格资料装订成一册：</w:t>
      </w:r>
      <w:r w:rsidR="00D42226">
        <w:rPr>
          <w:rFonts w:ascii="Times New Roman" w:eastAsia="仿宋_GB2312" w:hAnsi="Times New Roman" w:cs="Times New Roman" w:hint="eastAsia"/>
          <w:sz w:val="32"/>
          <w:szCs w:val="32"/>
        </w:rPr>
        <w:t>师德师风双测评说明、</w:t>
      </w:r>
      <w:r>
        <w:rPr>
          <w:rFonts w:ascii="Times New Roman" w:eastAsia="仿宋_GB2312" w:hAnsi="Times New Roman" w:cs="Times New Roman" w:hint="eastAsia"/>
          <w:sz w:val="32"/>
          <w:szCs w:val="32"/>
        </w:rPr>
        <w:t>身份证、</w:t>
      </w:r>
      <w:r>
        <w:rPr>
          <w:rFonts w:ascii="Times New Roman" w:eastAsia="仿宋_GB2312" w:hAnsi="Times New Roman" w:cs="Times New Roman"/>
          <w:sz w:val="32"/>
          <w:szCs w:val="32"/>
        </w:rPr>
        <w:t>学历证、教师资格证、</w:t>
      </w:r>
      <w:r>
        <w:rPr>
          <w:rFonts w:ascii="Times New Roman" w:eastAsia="仿宋_GB2312" w:hAnsi="Times New Roman" w:cs="Times New Roman" w:hint="eastAsia"/>
          <w:sz w:val="32"/>
          <w:szCs w:val="32"/>
        </w:rPr>
        <w:t>职称证书复印件；</w:t>
      </w:r>
      <w:r>
        <w:rPr>
          <w:rFonts w:ascii="Times New Roman" w:eastAsia="仿宋_GB2312" w:hAnsi="Times New Roman" w:cs="Times New Roman"/>
          <w:kern w:val="0"/>
          <w:sz w:val="32"/>
          <w:szCs w:val="32"/>
        </w:rPr>
        <w:t>市级教学能手</w:t>
      </w:r>
      <w:r>
        <w:rPr>
          <w:rFonts w:ascii="Times New Roman" w:eastAsia="仿宋_GB2312" w:hAnsi="Times New Roman" w:cs="Times New Roman" w:hint="eastAsia"/>
          <w:kern w:val="0"/>
          <w:sz w:val="32"/>
          <w:szCs w:val="32"/>
        </w:rPr>
        <w:t>以上荣誉证书复印件；</w:t>
      </w:r>
      <w:r>
        <w:rPr>
          <w:rFonts w:ascii="Times New Roman" w:eastAsia="仿宋_GB2312" w:hAnsi="Times New Roman" w:cs="Times New Roman"/>
          <w:sz w:val="32"/>
          <w:szCs w:val="32"/>
        </w:rPr>
        <w:t>近</w:t>
      </w:r>
      <w:r>
        <w:rPr>
          <w:rFonts w:ascii="Times New Roman" w:eastAsia="仿宋_GB2312" w:hAnsi="Times New Roman" w:cs="Times New Roman" w:hint="eastAsia"/>
          <w:sz w:val="32"/>
          <w:szCs w:val="32"/>
        </w:rPr>
        <w:t>五</w:t>
      </w:r>
      <w:r>
        <w:rPr>
          <w:rFonts w:ascii="Times New Roman" w:eastAsia="仿宋_GB2312" w:hAnsi="Times New Roman" w:cs="Times New Roman"/>
          <w:sz w:val="32"/>
          <w:szCs w:val="32"/>
        </w:rPr>
        <w:t>年年度考核复印件</w:t>
      </w:r>
      <w:r>
        <w:rPr>
          <w:rFonts w:ascii="Times New Roman" w:eastAsia="仿宋_GB2312" w:hAnsi="Times New Roman" w:cs="Times New Roman" w:hint="eastAsia"/>
          <w:sz w:val="32"/>
          <w:szCs w:val="32"/>
        </w:rPr>
        <w:t>；近五年</w:t>
      </w:r>
      <w:r>
        <w:rPr>
          <w:rFonts w:ascii="Times New Roman" w:eastAsia="仿宋_GB2312" w:hAnsi="Times New Roman" w:cs="Times New Roman"/>
          <w:sz w:val="32"/>
          <w:szCs w:val="32"/>
        </w:rPr>
        <w:t>201</w:t>
      </w:r>
      <w:r w:rsidR="0001590D">
        <w:rPr>
          <w:rFonts w:ascii="Times New Roman" w:eastAsia="仿宋_GB2312" w:hAnsi="Times New Roman" w:cs="Times New Roman" w:hint="eastAsia"/>
          <w:sz w:val="32"/>
          <w:szCs w:val="32"/>
        </w:rPr>
        <w:t>8</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w:t>
      </w:r>
      <w:r w:rsidR="0001590D">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F76B4" w:rsidRPr="00551090">
        <w:rPr>
          <w:rFonts w:ascii="Times New Roman" w:eastAsia="仿宋_GB2312" w:hAnsi="Times New Roman" w:cs="Times New Roman" w:hint="eastAsia"/>
          <w:sz w:val="32"/>
          <w:szCs w:val="32"/>
        </w:rPr>
        <w:t>继续教育培训学时汇总表</w:t>
      </w:r>
      <w:r w:rsidR="00DF76B4">
        <w:rPr>
          <w:rFonts w:ascii="Times New Roman" w:eastAsia="仿宋_GB2312" w:hAnsi="Times New Roman" w:cs="Times New Roman" w:hint="eastAsia"/>
          <w:sz w:val="32"/>
          <w:szCs w:val="32"/>
        </w:rPr>
        <w:t>和</w:t>
      </w:r>
      <w:r>
        <w:rPr>
          <w:rFonts w:ascii="Times New Roman" w:eastAsia="仿宋_GB2312" w:hAnsi="Times New Roman" w:cs="Times New Roman" w:hint="eastAsia"/>
          <w:sz w:val="32"/>
          <w:szCs w:val="32"/>
        </w:rPr>
        <w:t>继续教育培训证书复印件（含公需科目）等。</w:t>
      </w:r>
    </w:p>
    <w:p w:rsidR="007069C7" w:rsidRDefault="0001590D" w:rsidP="007069C7">
      <w:pPr>
        <w:widowControl/>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sz w:val="32"/>
          <w:szCs w:val="32"/>
        </w:rPr>
        <w:t>4</w:t>
      </w:r>
      <w:r w:rsidR="007069C7">
        <w:rPr>
          <w:rFonts w:ascii="Times New Roman" w:eastAsia="仿宋_GB2312" w:hAnsi="Times New Roman" w:cs="Times New Roman" w:hint="eastAsia"/>
          <w:sz w:val="32"/>
          <w:szCs w:val="32"/>
        </w:rPr>
        <w:t>、业绩资料（近五年）装订成一册：</w:t>
      </w:r>
      <w:r w:rsidR="007069C7">
        <w:rPr>
          <w:rFonts w:ascii="Times New Roman" w:eastAsia="仿宋_GB2312" w:hAnsi="Times New Roman" w:cs="Times New Roman"/>
          <w:kern w:val="0"/>
          <w:sz w:val="32"/>
          <w:szCs w:val="32"/>
        </w:rPr>
        <w:t>班主任工作或指导社团活动经历</w:t>
      </w:r>
      <w:r w:rsidR="007069C7">
        <w:rPr>
          <w:rFonts w:ascii="Times New Roman" w:eastAsia="仿宋_GB2312" w:hAnsi="Times New Roman" w:cs="Times New Roman" w:hint="eastAsia"/>
          <w:kern w:val="0"/>
          <w:sz w:val="32"/>
          <w:szCs w:val="32"/>
        </w:rPr>
        <w:t>复印件</w:t>
      </w:r>
      <w:r w:rsidR="007069C7">
        <w:rPr>
          <w:rFonts w:ascii="Times New Roman" w:eastAsia="仿宋_GB2312" w:hAnsi="Times New Roman" w:cs="Times New Roman"/>
          <w:kern w:val="0"/>
          <w:sz w:val="32"/>
          <w:szCs w:val="32"/>
        </w:rPr>
        <w:t>；</w:t>
      </w:r>
      <w:r w:rsidR="007069C7">
        <w:rPr>
          <w:rFonts w:ascii="Times New Roman" w:eastAsia="仿宋_GB2312" w:hAnsi="Times New Roman" w:cs="Times New Roman" w:hint="eastAsia"/>
          <w:kern w:val="0"/>
          <w:sz w:val="32"/>
          <w:szCs w:val="32"/>
        </w:rPr>
        <w:t>区</w:t>
      </w:r>
      <w:r w:rsidR="007069C7">
        <w:rPr>
          <w:rFonts w:ascii="Times New Roman" w:eastAsia="仿宋_GB2312" w:hAnsi="Times New Roman" w:cs="Times New Roman"/>
          <w:kern w:val="0"/>
          <w:sz w:val="32"/>
          <w:szCs w:val="32"/>
        </w:rPr>
        <w:t>级以上公开课或示范课</w:t>
      </w:r>
      <w:r w:rsidR="007069C7">
        <w:rPr>
          <w:rFonts w:ascii="Times New Roman" w:eastAsia="仿宋_GB2312" w:hAnsi="Times New Roman" w:cs="Times New Roman" w:hint="eastAsia"/>
          <w:kern w:val="0"/>
          <w:sz w:val="32"/>
          <w:szCs w:val="32"/>
        </w:rPr>
        <w:t>复印件</w:t>
      </w:r>
      <w:r w:rsidR="007069C7">
        <w:rPr>
          <w:rFonts w:ascii="Times New Roman" w:eastAsia="仿宋_GB2312" w:hAnsi="Times New Roman" w:cs="Times New Roman"/>
          <w:kern w:val="0"/>
          <w:sz w:val="32"/>
          <w:szCs w:val="32"/>
        </w:rPr>
        <w:t>；</w:t>
      </w:r>
      <w:r w:rsidR="007069C7">
        <w:rPr>
          <w:rFonts w:ascii="Times New Roman" w:eastAsia="仿宋_GB2312" w:hAnsi="Times New Roman" w:cs="Times New Roman" w:hint="eastAsia"/>
          <w:kern w:val="0"/>
          <w:sz w:val="32"/>
          <w:szCs w:val="32"/>
        </w:rPr>
        <w:t>区级</w:t>
      </w:r>
      <w:r w:rsidR="007069C7">
        <w:rPr>
          <w:rFonts w:ascii="Times New Roman" w:eastAsia="仿宋_GB2312" w:hAnsi="Times New Roman" w:cs="Times New Roman"/>
          <w:kern w:val="0"/>
          <w:sz w:val="32"/>
          <w:szCs w:val="32"/>
        </w:rPr>
        <w:t>优质课评比或教学基本功竞赛中获一等奖，或在市级以上同类竞赛中获得二等奖</w:t>
      </w:r>
      <w:r w:rsidR="007069C7">
        <w:rPr>
          <w:rFonts w:ascii="Times New Roman" w:eastAsia="仿宋_GB2312" w:hAnsi="Times New Roman" w:cs="Times New Roman" w:hint="eastAsia"/>
          <w:kern w:val="0"/>
          <w:sz w:val="32"/>
          <w:szCs w:val="32"/>
        </w:rPr>
        <w:t>及以上等次复印件</w:t>
      </w:r>
      <w:r w:rsidR="007069C7">
        <w:rPr>
          <w:rFonts w:ascii="Times New Roman" w:eastAsia="仿宋_GB2312" w:hAnsi="Times New Roman" w:cs="Times New Roman"/>
          <w:kern w:val="0"/>
          <w:sz w:val="32"/>
          <w:szCs w:val="32"/>
        </w:rPr>
        <w:t>；校本研修，承担教师培训工作</w:t>
      </w:r>
      <w:r w:rsidR="007069C7">
        <w:rPr>
          <w:rFonts w:ascii="Times New Roman" w:eastAsia="仿宋_GB2312" w:hAnsi="Times New Roman" w:cs="Times New Roman" w:hint="eastAsia"/>
          <w:kern w:val="0"/>
          <w:sz w:val="32"/>
          <w:szCs w:val="32"/>
        </w:rPr>
        <w:t>复印件</w:t>
      </w:r>
      <w:r w:rsidR="007069C7">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参与</w:t>
      </w:r>
      <w:r w:rsidR="007069C7">
        <w:rPr>
          <w:rFonts w:ascii="Times New Roman" w:eastAsia="仿宋_GB2312" w:hAnsi="Times New Roman" w:cs="Times New Roman" w:hint="eastAsia"/>
          <w:kern w:val="0"/>
          <w:sz w:val="32"/>
          <w:szCs w:val="32"/>
        </w:rPr>
        <w:t>完成</w:t>
      </w:r>
      <w:r>
        <w:rPr>
          <w:rFonts w:ascii="Times New Roman" w:eastAsia="仿宋_GB2312" w:hAnsi="Times New Roman" w:cs="Times New Roman" w:hint="eastAsia"/>
          <w:kern w:val="0"/>
          <w:sz w:val="32"/>
          <w:szCs w:val="32"/>
        </w:rPr>
        <w:t>1</w:t>
      </w:r>
      <w:r>
        <w:rPr>
          <w:rFonts w:ascii="Times New Roman" w:eastAsia="仿宋_GB2312" w:hAnsi="Times New Roman" w:cs="Times New Roman" w:hint="eastAsia"/>
          <w:kern w:val="0"/>
          <w:sz w:val="32"/>
          <w:szCs w:val="32"/>
        </w:rPr>
        <w:t>项</w:t>
      </w:r>
      <w:r w:rsidR="007069C7">
        <w:rPr>
          <w:rFonts w:ascii="Times New Roman" w:eastAsia="仿宋_GB2312" w:hAnsi="Times New Roman" w:cs="Times New Roman" w:hint="eastAsia"/>
          <w:kern w:val="0"/>
          <w:sz w:val="32"/>
          <w:szCs w:val="32"/>
        </w:rPr>
        <w:t>区</w:t>
      </w:r>
      <w:r w:rsidR="007069C7">
        <w:rPr>
          <w:rFonts w:ascii="Times New Roman" w:eastAsia="仿宋_GB2312" w:hAnsi="Times New Roman" w:cs="Times New Roman"/>
          <w:kern w:val="0"/>
          <w:sz w:val="32"/>
          <w:szCs w:val="32"/>
        </w:rPr>
        <w:t>级以上教科研课题或</w:t>
      </w:r>
      <w:r w:rsidR="007069C7">
        <w:rPr>
          <w:rFonts w:ascii="Times New Roman" w:eastAsia="仿宋_GB2312" w:hAnsi="Times New Roman" w:cs="Times New Roman" w:hint="eastAsia"/>
          <w:kern w:val="0"/>
          <w:sz w:val="32"/>
          <w:szCs w:val="32"/>
        </w:rPr>
        <w:t>2</w:t>
      </w:r>
      <w:r w:rsidR="007069C7">
        <w:rPr>
          <w:rFonts w:ascii="Times New Roman" w:eastAsia="仿宋_GB2312" w:hAnsi="Times New Roman" w:cs="Times New Roman" w:hint="eastAsia"/>
          <w:kern w:val="0"/>
          <w:sz w:val="32"/>
          <w:szCs w:val="32"/>
        </w:rPr>
        <w:t>项</w:t>
      </w:r>
      <w:r w:rsidR="007069C7">
        <w:rPr>
          <w:rFonts w:ascii="Times New Roman" w:eastAsia="仿宋_GB2312" w:hAnsi="Times New Roman" w:cs="Times New Roman"/>
          <w:kern w:val="0"/>
          <w:sz w:val="32"/>
          <w:szCs w:val="32"/>
        </w:rPr>
        <w:t>校级课题</w:t>
      </w:r>
      <w:r w:rsidR="007069C7">
        <w:rPr>
          <w:rFonts w:ascii="Times New Roman" w:eastAsia="仿宋_GB2312" w:hAnsi="Times New Roman" w:cs="Times New Roman" w:hint="eastAsia"/>
          <w:kern w:val="0"/>
          <w:sz w:val="32"/>
          <w:szCs w:val="32"/>
        </w:rPr>
        <w:t>复印件等</w:t>
      </w:r>
      <w:r w:rsidR="007069C7">
        <w:rPr>
          <w:rFonts w:ascii="Times New Roman" w:eastAsia="仿宋_GB2312" w:hAnsi="Times New Roman" w:cs="Times New Roman"/>
          <w:kern w:val="0"/>
          <w:sz w:val="32"/>
          <w:szCs w:val="32"/>
        </w:rPr>
        <w:t>。</w:t>
      </w:r>
    </w:p>
    <w:p w:rsidR="007069C7" w:rsidRDefault="0001590D" w:rsidP="0001590D">
      <w:pPr>
        <w:widowControl/>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kern w:val="0"/>
          <w:sz w:val="32"/>
          <w:szCs w:val="32"/>
        </w:rPr>
        <w:t>5</w:t>
      </w:r>
      <w:r w:rsidR="007069C7">
        <w:rPr>
          <w:rFonts w:ascii="Times New Roman" w:eastAsia="仿宋_GB2312" w:hAnsi="Times New Roman" w:cs="Times New Roman" w:hint="eastAsia"/>
          <w:kern w:val="0"/>
          <w:sz w:val="32"/>
          <w:szCs w:val="32"/>
        </w:rPr>
        <w:t>、</w:t>
      </w:r>
      <w:r w:rsidR="007069C7">
        <w:rPr>
          <w:rFonts w:ascii="仿宋_GB2312" w:eastAsia="仿宋_GB2312" w:hAnsi="仿宋_GB2312" w:cs="仿宋_GB2312" w:hint="eastAsia"/>
          <w:sz w:val="32"/>
          <w:szCs w:val="32"/>
        </w:rPr>
        <w:t>电子资料每人一个文件夹，以“</w:t>
      </w:r>
      <w:r>
        <w:rPr>
          <w:rFonts w:ascii="仿宋_GB2312" w:eastAsia="仿宋_GB2312" w:hAnsi="仿宋_GB2312" w:cs="仿宋_GB2312" w:hint="eastAsia"/>
          <w:sz w:val="32"/>
          <w:szCs w:val="32"/>
        </w:rPr>
        <w:t>单位+姓名+</w:t>
      </w:r>
      <w:r w:rsidR="007069C7">
        <w:rPr>
          <w:rFonts w:ascii="仿宋_GB2312" w:eastAsia="仿宋_GB2312" w:hAnsi="仿宋_GB2312" w:cs="仿宋_GB2312" w:hint="eastAsia"/>
          <w:sz w:val="32"/>
          <w:szCs w:val="32"/>
        </w:rPr>
        <w:t>学段+学科”命名。</w:t>
      </w:r>
    </w:p>
    <w:p w:rsidR="007069C7" w:rsidRDefault="0001590D" w:rsidP="007069C7">
      <w:pPr>
        <w:spacing w:line="560" w:lineRule="exact"/>
        <w:ind w:firstLineChars="200" w:firstLine="640"/>
        <w:rPr>
          <w:rFonts w:ascii="Times New Roman" w:eastAsia="仿宋_GB2312" w:hAnsi="Times New Roman" w:cs="Times New Roman"/>
          <w:b/>
          <w:bCs/>
          <w:color w:val="FF0000"/>
          <w:sz w:val="32"/>
          <w:szCs w:val="32"/>
        </w:rPr>
      </w:pPr>
      <w:r>
        <w:rPr>
          <w:rFonts w:ascii="Times New Roman" w:eastAsia="仿宋_GB2312" w:hAnsi="Times New Roman" w:cs="Times New Roman" w:hint="eastAsia"/>
          <w:sz w:val="32"/>
          <w:szCs w:val="32"/>
        </w:rPr>
        <w:t>6</w:t>
      </w:r>
      <w:r w:rsidR="007069C7">
        <w:rPr>
          <w:rFonts w:ascii="Times New Roman" w:eastAsia="仿宋_GB2312" w:hAnsi="Times New Roman" w:cs="Times New Roman" w:hint="eastAsia"/>
          <w:sz w:val="32"/>
          <w:szCs w:val="32"/>
        </w:rPr>
        <w:t>、</w:t>
      </w:r>
      <w:r w:rsidR="007069C7">
        <w:rPr>
          <w:rFonts w:ascii="Times New Roman" w:eastAsia="仿宋_GB2312" w:hAnsi="Times New Roman" w:cs="Times New Roman" w:hint="eastAsia"/>
          <w:b/>
          <w:bCs/>
          <w:color w:val="FF0000"/>
          <w:sz w:val="32"/>
          <w:szCs w:val="32"/>
        </w:rPr>
        <w:t>各单位要对复印材料原件进行审核确认，并在复印件上加盖公章。</w:t>
      </w:r>
    </w:p>
    <w:p w:rsidR="007069C7" w:rsidRDefault="007069C7" w:rsidP="007069C7">
      <w:pPr>
        <w:pStyle w:val="pa-0"/>
        <w:spacing w:line="560" w:lineRule="exact"/>
        <w:ind w:firstLineChars="168" w:firstLine="538"/>
        <w:rPr>
          <w:rFonts w:eastAsia="仿宋_GB2312" w:hAnsi="仿宋_GB2312"/>
          <w:kern w:val="2"/>
          <w:sz w:val="32"/>
          <w:szCs w:val="32"/>
        </w:rPr>
      </w:pPr>
    </w:p>
    <w:p w:rsidR="007069C7" w:rsidRDefault="007069C7" w:rsidP="007069C7">
      <w:pPr>
        <w:pStyle w:val="pa-0"/>
        <w:spacing w:line="560" w:lineRule="exact"/>
        <w:ind w:firstLineChars="168" w:firstLine="538"/>
        <w:rPr>
          <w:rFonts w:eastAsia="仿宋_GB2312" w:hAnsi="仿宋_GB2312"/>
          <w:kern w:val="2"/>
          <w:sz w:val="32"/>
          <w:szCs w:val="32"/>
        </w:rPr>
      </w:pPr>
    </w:p>
    <w:p w:rsidR="007069C7" w:rsidRDefault="007069C7" w:rsidP="007069C7">
      <w:pPr>
        <w:pStyle w:val="pa-0"/>
        <w:spacing w:line="560" w:lineRule="exact"/>
        <w:ind w:firstLineChars="168" w:firstLine="538"/>
        <w:rPr>
          <w:rFonts w:eastAsia="仿宋_GB2312" w:hAnsi="仿宋_GB2312"/>
          <w:kern w:val="2"/>
          <w:sz w:val="32"/>
          <w:szCs w:val="32"/>
        </w:rPr>
      </w:pPr>
    </w:p>
    <w:p w:rsidR="002045DE" w:rsidRPr="008D4A8C" w:rsidRDefault="004E7440" w:rsidP="008D4A8C">
      <w:pPr>
        <w:spacing w:line="560" w:lineRule="exact"/>
        <w:jc w:val="center"/>
        <w:rPr>
          <w:rFonts w:ascii="Times New Roman" w:eastAsia="方正小标宋简体" w:hAnsi="Times New Roman" w:cs="Times New Roman"/>
          <w:spacing w:val="-20"/>
          <w:sz w:val="44"/>
          <w:szCs w:val="44"/>
        </w:rPr>
      </w:pPr>
      <w:r w:rsidRPr="008D4A8C">
        <w:rPr>
          <w:rFonts w:ascii="Times New Roman" w:eastAsia="方正小标宋简体" w:hAnsi="方正小标宋简体" w:cs="Times New Roman"/>
          <w:spacing w:val="-20"/>
          <w:sz w:val="44"/>
          <w:szCs w:val="44"/>
        </w:rPr>
        <w:lastRenderedPageBreak/>
        <w:t>西安市教育局</w:t>
      </w:r>
      <w:r w:rsidRPr="008D4A8C">
        <w:rPr>
          <w:rFonts w:ascii="Times New Roman" w:eastAsia="方正小标宋简体" w:hAnsi="Times New Roman" w:cs="Times New Roman"/>
          <w:spacing w:val="-20"/>
          <w:sz w:val="44"/>
          <w:szCs w:val="44"/>
        </w:rPr>
        <w:t xml:space="preserve"> </w:t>
      </w:r>
      <w:r w:rsidRPr="008D4A8C">
        <w:rPr>
          <w:rFonts w:ascii="Times New Roman" w:eastAsia="方正小标宋简体" w:hAnsi="方正小标宋简体" w:cs="Times New Roman"/>
          <w:spacing w:val="-20"/>
          <w:sz w:val="44"/>
          <w:szCs w:val="44"/>
        </w:rPr>
        <w:t>西安市人力资源和社会保障局</w:t>
      </w:r>
      <w:r w:rsidRPr="008D4A8C">
        <w:rPr>
          <w:rFonts w:ascii="Times New Roman" w:eastAsia="方正小标宋简体" w:hAnsi="Times New Roman" w:cs="Times New Roman"/>
          <w:spacing w:val="-20"/>
          <w:sz w:val="44"/>
          <w:szCs w:val="44"/>
        </w:rPr>
        <w:t xml:space="preserve">           </w:t>
      </w:r>
    </w:p>
    <w:p w:rsidR="002045DE" w:rsidRPr="008D4A8C" w:rsidRDefault="004E7440" w:rsidP="008D4A8C">
      <w:pPr>
        <w:spacing w:line="560" w:lineRule="exact"/>
        <w:jc w:val="center"/>
        <w:rPr>
          <w:rFonts w:ascii="Times New Roman" w:eastAsia="方正小标宋简体" w:hAnsi="Times New Roman" w:cs="Times New Roman"/>
          <w:spacing w:val="-20"/>
          <w:sz w:val="44"/>
          <w:szCs w:val="44"/>
        </w:rPr>
      </w:pPr>
      <w:r w:rsidRPr="008D4A8C">
        <w:rPr>
          <w:rFonts w:ascii="Times New Roman" w:eastAsia="方正小标宋简体" w:hAnsi="方正小标宋简体" w:cs="Times New Roman"/>
          <w:spacing w:val="-20"/>
          <w:sz w:val="44"/>
          <w:szCs w:val="44"/>
        </w:rPr>
        <w:t>关于做好</w:t>
      </w:r>
      <w:r w:rsidRPr="008D4A8C">
        <w:rPr>
          <w:rFonts w:ascii="Times New Roman" w:eastAsia="方正小标宋简体" w:hAnsi="Times New Roman" w:cs="Times New Roman"/>
          <w:spacing w:val="-20"/>
          <w:sz w:val="44"/>
          <w:szCs w:val="44"/>
        </w:rPr>
        <w:t>2023</w:t>
      </w:r>
      <w:r w:rsidRPr="008D4A8C">
        <w:rPr>
          <w:rFonts w:ascii="Times New Roman" w:eastAsia="方正小标宋简体" w:hAnsi="方正小标宋简体" w:cs="Times New Roman"/>
          <w:spacing w:val="-20"/>
          <w:sz w:val="44"/>
          <w:szCs w:val="44"/>
        </w:rPr>
        <w:t>年中小学教学能手评选工作的通知</w:t>
      </w:r>
    </w:p>
    <w:p w:rsidR="002045DE" w:rsidRPr="008D4A8C" w:rsidRDefault="002045DE" w:rsidP="008D4A8C">
      <w:pPr>
        <w:spacing w:line="560" w:lineRule="exact"/>
        <w:rPr>
          <w:rFonts w:ascii="Times New Roman" w:eastAsia="仿宋_GB2312" w:hAnsi="Times New Roman" w:cs="Times New Roman"/>
          <w:sz w:val="32"/>
          <w:szCs w:val="32"/>
        </w:rPr>
      </w:pPr>
    </w:p>
    <w:p w:rsidR="002045DE" w:rsidRPr="008D4A8C" w:rsidRDefault="004E7440" w:rsidP="008D4A8C">
      <w:pPr>
        <w:spacing w:line="560" w:lineRule="exact"/>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各区县教育局、人力资源和社会保障局，西咸新区教育卫体局、人社民政局，各开发区教育局、人力资源和社会保障部门，有关直属单位：</w:t>
      </w:r>
    </w:p>
    <w:p w:rsidR="002045DE" w:rsidRPr="008D4A8C" w:rsidRDefault="004E7440" w:rsidP="008D4A8C">
      <w:pPr>
        <w:spacing w:line="560" w:lineRule="exact"/>
        <w:ind w:firstLineChars="200" w:firstLine="640"/>
        <w:jc w:val="left"/>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按照省教育厅、省人社厅《关于做好</w:t>
      </w:r>
      <w:r w:rsidRPr="008D4A8C">
        <w:rPr>
          <w:rFonts w:ascii="Times New Roman" w:eastAsia="仿宋_GB2312" w:hAnsi="Times New Roman" w:cs="Times New Roman"/>
          <w:sz w:val="32"/>
          <w:szCs w:val="32"/>
        </w:rPr>
        <w:t>2023</w:t>
      </w:r>
      <w:r w:rsidRPr="008D4A8C">
        <w:rPr>
          <w:rFonts w:ascii="Times New Roman" w:eastAsia="仿宋_GB2312" w:hAnsi="仿宋_GB2312" w:cs="Times New Roman"/>
          <w:sz w:val="32"/>
          <w:szCs w:val="32"/>
        </w:rPr>
        <w:t>年全省中小学教学能手评选工作的通知》（陕教函〔</w:t>
      </w:r>
      <w:r w:rsidRPr="008D4A8C">
        <w:rPr>
          <w:rFonts w:ascii="Times New Roman" w:eastAsia="仿宋_GB2312" w:hAnsi="Times New Roman" w:cs="Times New Roman"/>
          <w:sz w:val="32"/>
          <w:szCs w:val="32"/>
        </w:rPr>
        <w:t>2023</w:t>
      </w:r>
      <w:r w:rsidRPr="008D4A8C">
        <w:rPr>
          <w:rFonts w:ascii="Times New Roman" w:eastAsia="仿宋_GB2312" w:hAnsi="仿宋_GB2312" w:cs="Times New Roman"/>
          <w:sz w:val="32"/>
          <w:szCs w:val="32"/>
        </w:rPr>
        <w:t>〕</w:t>
      </w:r>
      <w:r w:rsidRPr="008D4A8C">
        <w:rPr>
          <w:rFonts w:ascii="Times New Roman" w:eastAsia="仿宋_GB2312" w:hAnsi="Times New Roman" w:cs="Times New Roman"/>
          <w:sz w:val="32"/>
          <w:szCs w:val="32"/>
        </w:rPr>
        <w:t>273</w:t>
      </w:r>
      <w:r w:rsidRPr="008D4A8C">
        <w:rPr>
          <w:rFonts w:ascii="Times New Roman" w:eastAsia="仿宋_GB2312" w:hAnsi="仿宋_GB2312" w:cs="Times New Roman"/>
          <w:sz w:val="32"/>
          <w:szCs w:val="32"/>
        </w:rPr>
        <w:t>号）的文件精神，结合我市基础教育教师队伍骨干体系建设工作安排，现就做好西安市</w:t>
      </w:r>
      <w:r w:rsidRPr="008D4A8C">
        <w:rPr>
          <w:rFonts w:ascii="Times New Roman" w:eastAsia="仿宋_GB2312" w:hAnsi="Times New Roman" w:cs="Times New Roman"/>
          <w:sz w:val="32"/>
          <w:szCs w:val="32"/>
        </w:rPr>
        <w:t>2023</w:t>
      </w:r>
      <w:r w:rsidRPr="008D4A8C">
        <w:rPr>
          <w:rFonts w:ascii="Times New Roman" w:eastAsia="仿宋_GB2312" w:hAnsi="仿宋_GB2312" w:cs="Times New Roman"/>
          <w:sz w:val="32"/>
          <w:szCs w:val="32"/>
        </w:rPr>
        <w:t>年省、市中小学教学能手评选和推荐工作有关事项通知如下：</w:t>
      </w:r>
      <w:bookmarkStart w:id="0" w:name="_GoBack"/>
      <w:bookmarkEnd w:id="0"/>
    </w:p>
    <w:p w:rsidR="002045DE" w:rsidRPr="008D4A8C" w:rsidRDefault="004E7440" w:rsidP="008D4A8C">
      <w:pPr>
        <w:numPr>
          <w:ilvl w:val="0"/>
          <w:numId w:val="1"/>
        </w:numPr>
        <w:spacing w:line="560" w:lineRule="exact"/>
        <w:ind w:firstLineChars="200" w:firstLine="640"/>
        <w:rPr>
          <w:rFonts w:ascii="Times New Roman" w:eastAsia="黑体" w:hAnsi="Times New Roman" w:cs="Times New Roman"/>
          <w:sz w:val="32"/>
          <w:szCs w:val="32"/>
        </w:rPr>
      </w:pPr>
      <w:r w:rsidRPr="008D4A8C">
        <w:rPr>
          <w:rFonts w:ascii="Times New Roman" w:eastAsia="黑体" w:hAnsi="黑体" w:cs="Times New Roman"/>
          <w:sz w:val="32"/>
          <w:szCs w:val="32"/>
        </w:rPr>
        <w:t>评选对象范围</w:t>
      </w:r>
    </w:p>
    <w:p w:rsidR="002045DE" w:rsidRPr="008D4A8C" w:rsidRDefault="004E7440" w:rsidP="00D42226">
      <w:pPr>
        <w:spacing w:line="560" w:lineRule="exact"/>
        <w:ind w:firstLineChars="150" w:firstLine="480"/>
        <w:rPr>
          <w:rFonts w:ascii="Times New Roman" w:eastAsia="黑体" w:hAnsi="Times New Roman" w:cs="Times New Roman"/>
          <w:sz w:val="32"/>
          <w:szCs w:val="32"/>
        </w:rPr>
      </w:pPr>
      <w:r w:rsidRPr="008D4A8C">
        <w:rPr>
          <w:rFonts w:ascii="Times New Roman" w:eastAsia="楷体_GB2312" w:hAnsi="楷体_GB2312" w:cs="Times New Roman"/>
          <w:sz w:val="32"/>
          <w:szCs w:val="32"/>
        </w:rPr>
        <w:t>（一）市级教学能手</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全市中小学（含普通中小学、幼儿园、教师进修学校、特殊教育学校）在职在岗的一线教师及教学研究机构人员（不含所在学校或单位正职领导）。</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已获得陕西省、西安市教学名师、学科带头人、能手称号的教师，原则上不再参加市级教学能手评选。</w:t>
      </w:r>
    </w:p>
    <w:p w:rsidR="002045DE" w:rsidRPr="008D4A8C" w:rsidRDefault="004E7440" w:rsidP="008D4A8C">
      <w:pPr>
        <w:spacing w:line="560" w:lineRule="exact"/>
        <w:ind w:firstLineChars="200" w:firstLine="640"/>
        <w:rPr>
          <w:rFonts w:ascii="Times New Roman" w:eastAsia="楷体_GB2312" w:hAnsi="Times New Roman" w:cs="Times New Roman"/>
          <w:sz w:val="32"/>
          <w:szCs w:val="32"/>
        </w:rPr>
      </w:pPr>
      <w:r w:rsidRPr="008D4A8C">
        <w:rPr>
          <w:rFonts w:ascii="Times New Roman" w:eastAsia="楷体_GB2312" w:hAnsi="楷体_GB2312" w:cs="Times New Roman"/>
          <w:sz w:val="32"/>
          <w:szCs w:val="32"/>
        </w:rPr>
        <w:t>（二）省级教学能手</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全市中小学（含普通中小学、幼儿园、教师进修学校、特殊教育学校）在职在岗的一线教师及教学研究机构人员（不含所在学校或单位正职领导）。</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已获得陕西省教学名师、学科带头人、能手称号的教师，原</w:t>
      </w:r>
      <w:r w:rsidRPr="008D4A8C">
        <w:rPr>
          <w:rFonts w:ascii="Times New Roman" w:eastAsia="仿宋_GB2312" w:hAnsi="仿宋_GB2312" w:cs="Times New Roman"/>
          <w:sz w:val="32"/>
          <w:szCs w:val="32"/>
        </w:rPr>
        <w:lastRenderedPageBreak/>
        <w:t>则上不再参加省级教学能手评选。</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（三）省、市级少先队辅导员教学能手由团市委另文组织安排。</w:t>
      </w:r>
    </w:p>
    <w:p w:rsidR="002045DE" w:rsidRPr="008D4A8C" w:rsidRDefault="004E7440" w:rsidP="008D4A8C">
      <w:pPr>
        <w:spacing w:line="560" w:lineRule="exact"/>
        <w:ind w:firstLineChars="200" w:firstLine="640"/>
        <w:rPr>
          <w:rFonts w:ascii="Times New Roman" w:eastAsia="黑体" w:hAnsi="Times New Roman" w:cs="Times New Roman"/>
          <w:sz w:val="32"/>
          <w:szCs w:val="32"/>
        </w:rPr>
      </w:pPr>
      <w:r w:rsidRPr="008D4A8C">
        <w:rPr>
          <w:rFonts w:ascii="Times New Roman" w:eastAsia="黑体" w:hAnsi="黑体" w:cs="Times New Roman"/>
          <w:sz w:val="32"/>
          <w:szCs w:val="32"/>
        </w:rPr>
        <w:t>二、评选推荐名额分配</w:t>
      </w:r>
    </w:p>
    <w:p w:rsidR="002045DE" w:rsidRPr="00D42226" w:rsidRDefault="004E7440" w:rsidP="008D4A8C">
      <w:pPr>
        <w:spacing w:line="560" w:lineRule="exact"/>
        <w:ind w:firstLineChars="200" w:firstLine="640"/>
        <w:rPr>
          <w:rFonts w:ascii="Times New Roman" w:eastAsia="仿宋_GB2312" w:hAnsi="Times New Roman" w:cs="Times New Roman"/>
          <w:b/>
          <w:color w:val="FF0000"/>
          <w:sz w:val="32"/>
          <w:szCs w:val="32"/>
        </w:rPr>
      </w:pPr>
      <w:r w:rsidRPr="008D4A8C">
        <w:rPr>
          <w:rFonts w:ascii="Times New Roman" w:eastAsia="仿宋_GB2312" w:hAnsi="仿宋_GB2312" w:cs="Times New Roman"/>
          <w:sz w:val="32"/>
          <w:szCs w:val="32"/>
        </w:rPr>
        <w:t>（一）市级教学能手。全市各区县、开发区分配参赛名额</w:t>
      </w:r>
      <w:r w:rsidRPr="008D4A8C">
        <w:rPr>
          <w:rFonts w:ascii="Times New Roman" w:eastAsia="仿宋_GB2312" w:hAnsi="Times New Roman" w:cs="Times New Roman"/>
          <w:sz w:val="32"/>
          <w:szCs w:val="32"/>
        </w:rPr>
        <w:t>900</w:t>
      </w:r>
      <w:r w:rsidRPr="008D4A8C">
        <w:rPr>
          <w:rFonts w:ascii="Times New Roman" w:eastAsia="仿宋_GB2312" w:hAnsi="仿宋_GB2312" w:cs="Times New Roman"/>
          <w:sz w:val="32"/>
          <w:szCs w:val="32"/>
        </w:rPr>
        <w:t>个，拟评选市级教学能手</w:t>
      </w:r>
      <w:r w:rsidRPr="008D4A8C">
        <w:rPr>
          <w:rFonts w:ascii="Times New Roman" w:eastAsia="仿宋_GB2312" w:hAnsi="Times New Roman" w:cs="Times New Roman"/>
          <w:sz w:val="32"/>
          <w:szCs w:val="32"/>
        </w:rPr>
        <w:t>712</w:t>
      </w:r>
      <w:r w:rsidRPr="008D4A8C">
        <w:rPr>
          <w:rFonts w:ascii="Times New Roman" w:eastAsia="仿宋_GB2312" w:hAnsi="仿宋_GB2312" w:cs="Times New Roman"/>
          <w:sz w:val="32"/>
          <w:szCs w:val="32"/>
        </w:rPr>
        <w:t>名（具体名额分配见附件</w:t>
      </w:r>
      <w:r w:rsidRPr="008D4A8C">
        <w:rPr>
          <w:rFonts w:ascii="Times New Roman" w:eastAsia="仿宋_GB2312" w:hAnsi="Times New Roman" w:cs="Times New Roman"/>
          <w:sz w:val="32"/>
          <w:szCs w:val="32"/>
        </w:rPr>
        <w:t>1</w:t>
      </w:r>
      <w:r w:rsidRPr="008D4A8C">
        <w:rPr>
          <w:rFonts w:ascii="Times New Roman" w:eastAsia="仿宋_GB2312" w:hAnsi="仿宋_GB2312" w:cs="Times New Roman"/>
          <w:sz w:val="32"/>
          <w:szCs w:val="32"/>
        </w:rPr>
        <w:t>）</w:t>
      </w:r>
      <w:r w:rsidRPr="00D42226">
        <w:rPr>
          <w:rFonts w:ascii="Times New Roman" w:eastAsia="仿宋_GB2312" w:hAnsi="仿宋_GB2312" w:cs="Times New Roman"/>
          <w:b/>
          <w:color w:val="FF0000"/>
          <w:sz w:val="32"/>
          <w:szCs w:val="32"/>
        </w:rPr>
        <w:t>。西安市教学名师（不含培养对象）可推荐一名人选直接参加市级教学能手评选，不占用区县分配名额。</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（二）省级教学能手。全市各区县分配参赛名额</w:t>
      </w:r>
      <w:r w:rsidRPr="008D4A8C">
        <w:rPr>
          <w:rFonts w:ascii="Times New Roman" w:eastAsia="仿宋_GB2312" w:hAnsi="Times New Roman" w:cs="Times New Roman"/>
          <w:sz w:val="32"/>
          <w:szCs w:val="32"/>
        </w:rPr>
        <w:t>270</w:t>
      </w:r>
      <w:r w:rsidRPr="008D4A8C">
        <w:rPr>
          <w:rFonts w:ascii="Times New Roman" w:eastAsia="仿宋_GB2312" w:hAnsi="仿宋_GB2312" w:cs="Times New Roman"/>
          <w:sz w:val="32"/>
          <w:szCs w:val="32"/>
        </w:rPr>
        <w:t>个，拟推荐评选省级中小学教学能手</w:t>
      </w:r>
      <w:r w:rsidRPr="008D4A8C">
        <w:rPr>
          <w:rFonts w:ascii="Times New Roman" w:eastAsia="仿宋_GB2312" w:hAnsi="Times New Roman" w:cs="Times New Roman"/>
          <w:sz w:val="32"/>
          <w:szCs w:val="32"/>
        </w:rPr>
        <w:t>200</w:t>
      </w:r>
      <w:r w:rsidRPr="008D4A8C">
        <w:rPr>
          <w:rFonts w:ascii="Times New Roman" w:eastAsia="仿宋_GB2312" w:hAnsi="仿宋_GB2312" w:cs="Times New Roman"/>
          <w:sz w:val="32"/>
          <w:szCs w:val="32"/>
        </w:rPr>
        <w:t>名（具体名额分配见附件</w:t>
      </w:r>
      <w:r w:rsidRPr="008D4A8C">
        <w:rPr>
          <w:rFonts w:ascii="Times New Roman" w:eastAsia="仿宋_GB2312" w:hAnsi="Times New Roman" w:cs="Times New Roman"/>
          <w:sz w:val="32"/>
          <w:szCs w:val="32"/>
        </w:rPr>
        <w:t>2</w:t>
      </w:r>
      <w:r w:rsidRPr="008D4A8C">
        <w:rPr>
          <w:rFonts w:ascii="Times New Roman" w:eastAsia="仿宋_GB2312" w:hAnsi="仿宋_GB2312" w:cs="Times New Roman"/>
          <w:sz w:val="32"/>
          <w:szCs w:val="32"/>
        </w:rPr>
        <w:t>）。</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（三）参加</w:t>
      </w:r>
      <w:r w:rsidRPr="008D4A8C">
        <w:rPr>
          <w:rFonts w:ascii="Times New Roman" w:eastAsia="仿宋_GB2312" w:hAnsi="Times New Roman" w:cs="Times New Roman"/>
          <w:sz w:val="32"/>
          <w:szCs w:val="32"/>
        </w:rPr>
        <w:t>2023</w:t>
      </w:r>
      <w:r w:rsidRPr="008D4A8C">
        <w:rPr>
          <w:rFonts w:ascii="Times New Roman" w:eastAsia="仿宋_GB2312" w:hAnsi="仿宋_GB2312" w:cs="Times New Roman"/>
          <w:sz w:val="32"/>
          <w:szCs w:val="32"/>
        </w:rPr>
        <w:t>年市级教学能手赛教后获得优秀名次并符合省级推荐条件的参评教师，可直接推荐参加</w:t>
      </w:r>
      <w:r w:rsidRPr="008D4A8C">
        <w:rPr>
          <w:rFonts w:ascii="Times New Roman" w:eastAsia="仿宋_GB2312" w:hAnsi="Times New Roman" w:cs="Times New Roman"/>
          <w:sz w:val="32"/>
          <w:szCs w:val="32"/>
        </w:rPr>
        <w:t>2023</w:t>
      </w:r>
      <w:r w:rsidRPr="008D4A8C">
        <w:rPr>
          <w:rFonts w:ascii="Times New Roman" w:eastAsia="仿宋_GB2312" w:hAnsi="仿宋_GB2312" w:cs="Times New Roman"/>
          <w:sz w:val="32"/>
          <w:szCs w:val="32"/>
        </w:rPr>
        <w:t>年西安市省级教学能手评选。</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（四）推荐要求：含农村学校的区县、开发区推荐的参评教师中乡村教师不得低于总数的</w:t>
      </w:r>
      <w:r w:rsidRPr="008D4A8C">
        <w:rPr>
          <w:rFonts w:ascii="Times New Roman" w:eastAsia="仿宋_GB2312" w:hAnsi="Times New Roman" w:cs="Times New Roman"/>
          <w:sz w:val="32"/>
          <w:szCs w:val="32"/>
        </w:rPr>
        <w:t>5%</w:t>
      </w:r>
      <w:r w:rsidRPr="008D4A8C">
        <w:rPr>
          <w:rFonts w:ascii="Times New Roman" w:eastAsia="仿宋_GB2312" w:hAnsi="仿宋_GB2312" w:cs="Times New Roman"/>
          <w:sz w:val="32"/>
          <w:szCs w:val="32"/>
        </w:rPr>
        <w:t>；各区县、开发区推荐的参评教师中教师进修学校、教研机构的教师不超过总数的</w:t>
      </w:r>
      <w:r w:rsidRPr="008D4A8C">
        <w:rPr>
          <w:rFonts w:ascii="Times New Roman" w:eastAsia="仿宋_GB2312" w:hAnsi="Times New Roman" w:cs="Times New Roman"/>
          <w:sz w:val="32"/>
          <w:szCs w:val="32"/>
        </w:rPr>
        <w:t>10%</w:t>
      </w:r>
      <w:r w:rsidRPr="008D4A8C">
        <w:rPr>
          <w:rFonts w:ascii="Times New Roman" w:eastAsia="仿宋_GB2312" w:hAnsi="仿宋_GB2312" w:cs="Times New Roman"/>
          <w:sz w:val="32"/>
          <w:szCs w:val="32"/>
        </w:rPr>
        <w:t>。</w:t>
      </w:r>
    </w:p>
    <w:p w:rsidR="002045DE" w:rsidRPr="008D4A8C" w:rsidRDefault="004E7440" w:rsidP="008D4A8C">
      <w:pPr>
        <w:spacing w:line="560" w:lineRule="exact"/>
        <w:ind w:firstLineChars="200" w:firstLine="640"/>
        <w:rPr>
          <w:rFonts w:ascii="Times New Roman" w:eastAsia="黑体" w:hAnsi="Times New Roman" w:cs="Times New Roman"/>
          <w:sz w:val="32"/>
          <w:szCs w:val="32"/>
        </w:rPr>
      </w:pPr>
      <w:r w:rsidRPr="008D4A8C">
        <w:rPr>
          <w:rFonts w:ascii="Times New Roman" w:eastAsia="黑体" w:hAnsi="黑体" w:cs="Times New Roman"/>
          <w:sz w:val="32"/>
          <w:szCs w:val="32"/>
        </w:rPr>
        <w:t>三、评选条件、标准及程序</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（一）评选条件。</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1.</w:t>
      </w:r>
      <w:r w:rsidRPr="008D4A8C">
        <w:rPr>
          <w:rFonts w:ascii="Times New Roman" w:eastAsia="仿宋_GB2312" w:hAnsi="仿宋_GB2312" w:cs="Times New Roman"/>
          <w:sz w:val="32"/>
          <w:szCs w:val="32"/>
        </w:rPr>
        <w:t>市级教学能手参评条件详见附件</w:t>
      </w:r>
      <w:r w:rsidRPr="008D4A8C">
        <w:rPr>
          <w:rFonts w:ascii="Times New Roman" w:eastAsia="仿宋_GB2312" w:hAnsi="Times New Roman" w:cs="Times New Roman"/>
          <w:sz w:val="32"/>
          <w:szCs w:val="32"/>
        </w:rPr>
        <w:t>3</w:t>
      </w:r>
      <w:r w:rsidRPr="008D4A8C">
        <w:rPr>
          <w:rFonts w:ascii="Times New Roman" w:eastAsia="仿宋_GB2312" w:hAnsi="仿宋_GB2312" w:cs="Times New Roman"/>
          <w:sz w:val="32"/>
          <w:szCs w:val="32"/>
        </w:rPr>
        <w:t>。</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2.</w:t>
      </w:r>
      <w:r w:rsidRPr="008D4A8C">
        <w:rPr>
          <w:rFonts w:ascii="Times New Roman" w:eastAsia="仿宋_GB2312" w:hAnsi="仿宋_GB2312" w:cs="Times New Roman"/>
          <w:sz w:val="32"/>
          <w:szCs w:val="32"/>
        </w:rPr>
        <w:t>省级教学能手参评条件详见附件</w:t>
      </w:r>
      <w:r w:rsidRPr="008D4A8C">
        <w:rPr>
          <w:rFonts w:ascii="Times New Roman" w:eastAsia="仿宋_GB2312" w:hAnsi="Times New Roman" w:cs="Times New Roman"/>
          <w:sz w:val="32"/>
          <w:szCs w:val="32"/>
        </w:rPr>
        <w:t>4</w:t>
      </w:r>
      <w:r w:rsidRPr="008D4A8C">
        <w:rPr>
          <w:rFonts w:ascii="Times New Roman" w:eastAsia="仿宋_GB2312" w:hAnsi="仿宋_GB2312" w:cs="Times New Roman"/>
          <w:sz w:val="32"/>
          <w:szCs w:val="32"/>
        </w:rPr>
        <w:t>。</w:t>
      </w:r>
    </w:p>
    <w:p w:rsidR="002045DE" w:rsidRPr="008D4A8C" w:rsidRDefault="004E7440" w:rsidP="008D4A8C">
      <w:pPr>
        <w:widowControl/>
        <w:numPr>
          <w:ilvl w:val="0"/>
          <w:numId w:val="2"/>
        </w:numPr>
        <w:spacing w:line="560" w:lineRule="exact"/>
        <w:ind w:firstLineChars="200" w:firstLine="640"/>
        <w:jc w:val="left"/>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评选标准。</w:t>
      </w:r>
    </w:p>
    <w:p w:rsidR="002045DE" w:rsidRPr="008D4A8C" w:rsidRDefault="004E7440" w:rsidP="008D4A8C">
      <w:pPr>
        <w:widowControl/>
        <w:spacing w:line="560" w:lineRule="exact"/>
        <w:ind w:firstLineChars="200" w:firstLine="640"/>
        <w:jc w:val="left"/>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依据教育部中小学科目设置确定参评学科。讲课内容均按照教育部颁布的最新学科课程标准执行，评选细则由同级评选领导</w:t>
      </w:r>
      <w:r w:rsidRPr="008D4A8C">
        <w:rPr>
          <w:rFonts w:ascii="Times New Roman" w:eastAsia="仿宋_GB2312" w:hAnsi="仿宋_GB2312" w:cs="Times New Roman"/>
          <w:sz w:val="32"/>
          <w:szCs w:val="32"/>
        </w:rPr>
        <w:lastRenderedPageBreak/>
        <w:t>小组参照陕西省中小学教学能手评选说课答辩及上课评分标准制定（参评主要教材版本目录详见附件</w:t>
      </w:r>
      <w:r w:rsidRPr="008D4A8C">
        <w:rPr>
          <w:rFonts w:ascii="Times New Roman" w:eastAsia="仿宋_GB2312" w:hAnsi="Times New Roman" w:cs="Times New Roman"/>
          <w:sz w:val="32"/>
          <w:szCs w:val="32"/>
        </w:rPr>
        <w:t>5</w:t>
      </w:r>
      <w:r w:rsidRPr="008D4A8C">
        <w:rPr>
          <w:rFonts w:ascii="Times New Roman" w:eastAsia="仿宋_GB2312" w:hAnsi="仿宋_GB2312" w:cs="Times New Roman"/>
          <w:sz w:val="32"/>
          <w:szCs w:val="32"/>
        </w:rPr>
        <w:t>）。</w:t>
      </w:r>
    </w:p>
    <w:p w:rsidR="002045DE" w:rsidRPr="008D4A8C" w:rsidRDefault="004E7440" w:rsidP="008D4A8C">
      <w:pPr>
        <w:numPr>
          <w:ilvl w:val="0"/>
          <w:numId w:val="2"/>
        </w:num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评选程序。</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市级评选工作领导小组办公室设在市教育局教师工作处。各区县、相关直属学校应成立相应机构，制定评选方案，严格按照《新时代陕西省基础教育教学能手遴选、培养与管理办法》、《西安市中小学教学能手选拔与管理办法（暂行）》规定的程序组织评选，层层选拔、择优推荐，经同级评选工作领导小组审查后上报。</w:t>
      </w:r>
    </w:p>
    <w:p w:rsidR="002045DE" w:rsidRPr="008D4A8C" w:rsidRDefault="004E7440" w:rsidP="008D4A8C">
      <w:pPr>
        <w:spacing w:line="560" w:lineRule="exact"/>
        <w:ind w:firstLineChars="200" w:firstLine="640"/>
        <w:rPr>
          <w:rFonts w:ascii="Times New Roman" w:eastAsia="黑体" w:hAnsi="Times New Roman" w:cs="Times New Roman"/>
          <w:sz w:val="32"/>
          <w:szCs w:val="32"/>
        </w:rPr>
      </w:pPr>
      <w:r w:rsidRPr="008D4A8C">
        <w:rPr>
          <w:rFonts w:ascii="Times New Roman" w:eastAsia="黑体" w:hAnsi="黑体" w:cs="Times New Roman"/>
          <w:sz w:val="32"/>
          <w:szCs w:val="32"/>
        </w:rPr>
        <w:t>四、材料报送要求</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参选教师资料：</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1.</w:t>
      </w:r>
      <w:r w:rsidRPr="008D4A8C">
        <w:rPr>
          <w:rFonts w:ascii="Times New Roman" w:eastAsia="仿宋_GB2312" w:hAnsi="仿宋_GB2312" w:cs="Times New Roman"/>
          <w:sz w:val="32"/>
          <w:szCs w:val="32"/>
        </w:rPr>
        <w:t>市级教学能手。</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纸质资料：推荐人选材料每人一袋，材料袋正面注明区县或直属单位、申报类别、姓名、学校名称、学段学科。资料包括：</w:t>
      </w:r>
      <w:r w:rsidR="00FE2037" w:rsidRPr="008D4A8C">
        <w:rPr>
          <w:rFonts w:ascii="Times New Roman" w:eastAsia="仿宋_GB2312" w:hAnsi="Times New Roman" w:cs="Times New Roman"/>
          <w:sz w:val="32"/>
          <w:szCs w:val="32"/>
        </w:rPr>
        <w:fldChar w:fldCharType="begin"/>
      </w:r>
      <w:r w:rsidRPr="008D4A8C">
        <w:rPr>
          <w:rFonts w:ascii="Times New Roman" w:eastAsia="仿宋_GB2312" w:hAnsi="Times New Roman" w:cs="Times New Roman"/>
          <w:sz w:val="32"/>
          <w:szCs w:val="32"/>
        </w:rPr>
        <w:instrText xml:space="preserve"> = 1 \* GB3 \* MERGEFORMAT </w:instrText>
      </w:r>
      <w:r w:rsidR="00FE2037" w:rsidRPr="008D4A8C">
        <w:rPr>
          <w:rFonts w:ascii="Times New Roman" w:eastAsia="仿宋_GB2312" w:hAnsi="Times New Roman" w:cs="Times New Roman"/>
          <w:sz w:val="32"/>
          <w:szCs w:val="32"/>
        </w:rPr>
        <w:fldChar w:fldCharType="separate"/>
      </w:r>
      <w:r w:rsidRPr="008D4A8C">
        <w:rPr>
          <w:rFonts w:cs="Times New Roman"/>
        </w:rPr>
        <w:t>①</w:t>
      </w:r>
      <w:r w:rsidR="00FE2037" w:rsidRPr="008D4A8C">
        <w:rPr>
          <w:rFonts w:ascii="Times New Roman" w:eastAsia="仿宋_GB2312" w:hAnsi="Times New Roman" w:cs="Times New Roman"/>
          <w:sz w:val="32"/>
          <w:szCs w:val="32"/>
        </w:rPr>
        <w:fldChar w:fldCharType="end"/>
      </w:r>
      <w:r w:rsidRPr="008D4A8C">
        <w:rPr>
          <w:rFonts w:ascii="Times New Roman" w:eastAsia="仿宋_GB2312" w:hAnsi="仿宋_GB2312" w:cs="Times New Roman"/>
          <w:sz w:val="32"/>
          <w:szCs w:val="32"/>
        </w:rPr>
        <w:t>《西安市教学能手审批表》（附件</w:t>
      </w:r>
      <w:r w:rsidRPr="008D4A8C">
        <w:rPr>
          <w:rFonts w:ascii="Times New Roman" w:eastAsia="仿宋_GB2312" w:hAnsi="Times New Roman" w:cs="Times New Roman"/>
          <w:sz w:val="32"/>
          <w:szCs w:val="32"/>
        </w:rPr>
        <w:t>8</w:t>
      </w:r>
      <w:r w:rsidRPr="008D4A8C">
        <w:rPr>
          <w:rFonts w:ascii="Times New Roman" w:eastAsia="仿宋_GB2312" w:hAnsi="仿宋_GB2312" w:cs="Times New Roman"/>
          <w:sz w:val="32"/>
          <w:szCs w:val="32"/>
        </w:rPr>
        <w:t>）用</w:t>
      </w:r>
      <w:r w:rsidRPr="008D4A8C">
        <w:rPr>
          <w:rFonts w:ascii="Times New Roman" w:eastAsia="仿宋_GB2312" w:hAnsi="Times New Roman" w:cs="Times New Roman"/>
          <w:sz w:val="32"/>
          <w:szCs w:val="32"/>
        </w:rPr>
        <w:t>word</w:t>
      </w:r>
      <w:r w:rsidRPr="008D4A8C">
        <w:rPr>
          <w:rFonts w:ascii="Times New Roman" w:eastAsia="仿宋_GB2312" w:hAnsi="仿宋_GB2312" w:cs="Times New Roman"/>
          <w:sz w:val="32"/>
          <w:szCs w:val="32"/>
        </w:rPr>
        <w:t>文档制作，</w:t>
      </w:r>
      <w:r w:rsidRPr="008D4A8C">
        <w:rPr>
          <w:rFonts w:ascii="Times New Roman" w:eastAsia="仿宋_GB2312" w:hAnsi="Times New Roman" w:cs="Times New Roman"/>
          <w:sz w:val="32"/>
          <w:szCs w:val="32"/>
        </w:rPr>
        <w:t>A3</w:t>
      </w:r>
      <w:r w:rsidRPr="008D4A8C">
        <w:rPr>
          <w:rFonts w:ascii="Times New Roman" w:eastAsia="仿宋_GB2312" w:hAnsi="仿宋_GB2312" w:cs="Times New Roman"/>
          <w:sz w:val="32"/>
          <w:szCs w:val="32"/>
        </w:rPr>
        <w:t>或</w:t>
      </w:r>
      <w:r w:rsidRPr="008D4A8C">
        <w:rPr>
          <w:rFonts w:ascii="Times New Roman" w:eastAsia="仿宋_GB2312" w:hAnsi="Times New Roman" w:cs="Times New Roman"/>
          <w:sz w:val="32"/>
          <w:szCs w:val="32"/>
        </w:rPr>
        <w:t>A4</w:t>
      </w:r>
      <w:r w:rsidRPr="008D4A8C">
        <w:rPr>
          <w:rFonts w:ascii="Times New Roman" w:eastAsia="仿宋_GB2312" w:hAnsi="仿宋_GB2312" w:cs="Times New Roman"/>
          <w:sz w:val="32"/>
          <w:szCs w:val="32"/>
        </w:rPr>
        <w:t>纸型双面打印，一式</w:t>
      </w:r>
      <w:r w:rsidRPr="008D4A8C">
        <w:rPr>
          <w:rFonts w:ascii="Times New Roman" w:eastAsia="仿宋_GB2312" w:hAnsi="Times New Roman" w:cs="Times New Roman"/>
          <w:sz w:val="32"/>
          <w:szCs w:val="32"/>
        </w:rPr>
        <w:t>2</w:t>
      </w:r>
      <w:r w:rsidRPr="008D4A8C">
        <w:rPr>
          <w:rFonts w:ascii="Times New Roman" w:eastAsia="仿宋_GB2312" w:hAnsi="仿宋_GB2312" w:cs="Times New Roman"/>
          <w:sz w:val="32"/>
          <w:szCs w:val="32"/>
        </w:rPr>
        <w:t>份；</w:t>
      </w:r>
      <w:r w:rsidR="00FE2037" w:rsidRPr="008D4A8C">
        <w:rPr>
          <w:rFonts w:ascii="Times New Roman" w:eastAsia="仿宋_GB2312" w:hAnsi="Times New Roman" w:cs="Times New Roman"/>
          <w:sz w:val="32"/>
          <w:szCs w:val="32"/>
        </w:rPr>
        <w:fldChar w:fldCharType="begin"/>
      </w:r>
      <w:r w:rsidRPr="008D4A8C">
        <w:rPr>
          <w:rFonts w:ascii="Times New Roman" w:eastAsia="仿宋_GB2312" w:hAnsi="Times New Roman" w:cs="Times New Roman"/>
          <w:sz w:val="32"/>
          <w:szCs w:val="32"/>
        </w:rPr>
        <w:instrText xml:space="preserve"> = 2 \* GB3 \* MERGEFORMAT </w:instrText>
      </w:r>
      <w:r w:rsidR="00FE2037" w:rsidRPr="008D4A8C">
        <w:rPr>
          <w:rFonts w:ascii="Times New Roman" w:eastAsia="仿宋_GB2312" w:hAnsi="Times New Roman" w:cs="Times New Roman"/>
          <w:sz w:val="32"/>
          <w:szCs w:val="32"/>
        </w:rPr>
        <w:fldChar w:fldCharType="separate"/>
      </w:r>
      <w:r w:rsidRPr="008D4A8C">
        <w:rPr>
          <w:rFonts w:cs="Times New Roman"/>
        </w:rPr>
        <w:t>②</w:t>
      </w:r>
      <w:r w:rsidR="00FE2037" w:rsidRPr="008D4A8C">
        <w:rPr>
          <w:rFonts w:ascii="Times New Roman" w:eastAsia="仿宋_GB2312" w:hAnsi="Times New Roman" w:cs="Times New Roman"/>
          <w:sz w:val="32"/>
          <w:szCs w:val="32"/>
        </w:rPr>
        <w:fldChar w:fldCharType="end"/>
      </w:r>
      <w:r w:rsidRPr="008D4A8C">
        <w:rPr>
          <w:rFonts w:ascii="Times New Roman" w:eastAsia="仿宋_GB2312" w:hAnsi="仿宋_GB2312" w:cs="Times New Roman"/>
          <w:sz w:val="32"/>
          <w:szCs w:val="32"/>
        </w:rPr>
        <w:t>资格资料装订成一册；</w:t>
      </w:r>
      <w:r w:rsidR="00FE2037" w:rsidRPr="008D4A8C">
        <w:rPr>
          <w:rFonts w:ascii="Times New Roman" w:eastAsia="仿宋_GB2312" w:hAnsi="Times New Roman" w:cs="Times New Roman"/>
          <w:sz w:val="32"/>
          <w:szCs w:val="32"/>
        </w:rPr>
        <w:fldChar w:fldCharType="begin"/>
      </w:r>
      <w:r w:rsidRPr="008D4A8C">
        <w:rPr>
          <w:rFonts w:ascii="Times New Roman" w:eastAsia="仿宋_GB2312" w:hAnsi="Times New Roman" w:cs="Times New Roman"/>
          <w:sz w:val="32"/>
          <w:szCs w:val="32"/>
        </w:rPr>
        <w:instrText xml:space="preserve"> = 3 \* GB3 \* MERGEFORMAT </w:instrText>
      </w:r>
      <w:r w:rsidR="00FE2037" w:rsidRPr="008D4A8C">
        <w:rPr>
          <w:rFonts w:ascii="Times New Roman" w:eastAsia="仿宋_GB2312" w:hAnsi="Times New Roman" w:cs="Times New Roman"/>
          <w:sz w:val="32"/>
          <w:szCs w:val="32"/>
        </w:rPr>
        <w:fldChar w:fldCharType="separate"/>
      </w:r>
      <w:r w:rsidRPr="008D4A8C">
        <w:rPr>
          <w:rFonts w:cs="Times New Roman"/>
        </w:rPr>
        <w:t>③</w:t>
      </w:r>
      <w:r w:rsidR="00FE2037" w:rsidRPr="008D4A8C">
        <w:rPr>
          <w:rFonts w:ascii="Times New Roman" w:eastAsia="仿宋_GB2312" w:hAnsi="Times New Roman" w:cs="Times New Roman"/>
          <w:sz w:val="32"/>
          <w:szCs w:val="32"/>
        </w:rPr>
        <w:fldChar w:fldCharType="end"/>
      </w:r>
      <w:r w:rsidRPr="008D4A8C">
        <w:rPr>
          <w:rFonts w:ascii="Times New Roman" w:eastAsia="仿宋_GB2312" w:hAnsi="仿宋_GB2312" w:cs="Times New Roman"/>
          <w:sz w:val="32"/>
          <w:szCs w:val="32"/>
        </w:rPr>
        <w:t>业绩资料装订成一册。</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2.</w:t>
      </w:r>
      <w:r w:rsidRPr="008D4A8C">
        <w:rPr>
          <w:rFonts w:ascii="Times New Roman" w:eastAsia="仿宋_GB2312" w:hAnsi="仿宋_GB2312" w:cs="Times New Roman"/>
          <w:sz w:val="32"/>
          <w:szCs w:val="32"/>
        </w:rPr>
        <w:t>省级教学能手</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纸质资料：推荐人选材料每人一袋，材料袋正面注明区县或直属单位、申报类别、姓名、学校名称、学段学科。资料包括：</w:t>
      </w:r>
      <w:r w:rsidR="00FE2037" w:rsidRPr="008D4A8C">
        <w:rPr>
          <w:rFonts w:ascii="Times New Roman" w:eastAsia="仿宋_GB2312" w:hAnsi="Times New Roman" w:cs="Times New Roman"/>
          <w:sz w:val="32"/>
          <w:szCs w:val="32"/>
        </w:rPr>
        <w:fldChar w:fldCharType="begin"/>
      </w:r>
      <w:r w:rsidRPr="008D4A8C">
        <w:rPr>
          <w:rFonts w:ascii="Times New Roman" w:eastAsia="仿宋_GB2312" w:hAnsi="Times New Roman" w:cs="Times New Roman"/>
          <w:sz w:val="32"/>
          <w:szCs w:val="32"/>
        </w:rPr>
        <w:instrText xml:space="preserve"> = 1 \* GB3 \* MERGEFORMAT </w:instrText>
      </w:r>
      <w:r w:rsidR="00FE2037" w:rsidRPr="008D4A8C">
        <w:rPr>
          <w:rFonts w:ascii="Times New Roman" w:eastAsia="仿宋_GB2312" w:hAnsi="Times New Roman" w:cs="Times New Roman"/>
          <w:sz w:val="32"/>
          <w:szCs w:val="32"/>
        </w:rPr>
        <w:fldChar w:fldCharType="separate"/>
      </w:r>
      <w:r w:rsidRPr="008D4A8C">
        <w:rPr>
          <w:rFonts w:cs="Times New Roman"/>
        </w:rPr>
        <w:t>①</w:t>
      </w:r>
      <w:r w:rsidR="00FE2037" w:rsidRPr="008D4A8C">
        <w:rPr>
          <w:rFonts w:ascii="Times New Roman" w:eastAsia="仿宋_GB2312" w:hAnsi="Times New Roman" w:cs="Times New Roman"/>
          <w:sz w:val="32"/>
          <w:szCs w:val="32"/>
        </w:rPr>
        <w:fldChar w:fldCharType="end"/>
      </w:r>
      <w:r w:rsidRPr="008D4A8C">
        <w:rPr>
          <w:rFonts w:ascii="Times New Roman" w:eastAsia="仿宋_GB2312" w:hAnsi="仿宋_GB2312" w:cs="Times New Roman"/>
          <w:sz w:val="32"/>
          <w:szCs w:val="32"/>
        </w:rPr>
        <w:t>资格资料装订成一册；</w:t>
      </w:r>
      <w:r w:rsidR="00FE2037" w:rsidRPr="008D4A8C">
        <w:rPr>
          <w:rFonts w:ascii="Times New Roman" w:eastAsia="仿宋_GB2312" w:hAnsi="Times New Roman" w:cs="Times New Roman"/>
          <w:sz w:val="32"/>
          <w:szCs w:val="32"/>
        </w:rPr>
        <w:fldChar w:fldCharType="begin"/>
      </w:r>
      <w:r w:rsidRPr="008D4A8C">
        <w:rPr>
          <w:rFonts w:ascii="Times New Roman" w:eastAsia="仿宋_GB2312" w:hAnsi="Times New Roman" w:cs="Times New Roman"/>
          <w:sz w:val="32"/>
          <w:szCs w:val="32"/>
        </w:rPr>
        <w:instrText xml:space="preserve"> = 2 \* GB3 \* MERGEFORMAT </w:instrText>
      </w:r>
      <w:r w:rsidR="00FE2037" w:rsidRPr="008D4A8C">
        <w:rPr>
          <w:rFonts w:ascii="Times New Roman" w:eastAsia="仿宋_GB2312" w:hAnsi="Times New Roman" w:cs="Times New Roman"/>
          <w:sz w:val="32"/>
          <w:szCs w:val="32"/>
        </w:rPr>
        <w:fldChar w:fldCharType="separate"/>
      </w:r>
      <w:r w:rsidRPr="008D4A8C">
        <w:rPr>
          <w:rFonts w:cs="Times New Roman"/>
        </w:rPr>
        <w:t>②</w:t>
      </w:r>
      <w:r w:rsidR="00FE2037" w:rsidRPr="008D4A8C">
        <w:rPr>
          <w:rFonts w:ascii="Times New Roman" w:eastAsia="仿宋_GB2312" w:hAnsi="Times New Roman" w:cs="Times New Roman"/>
          <w:sz w:val="32"/>
          <w:szCs w:val="32"/>
        </w:rPr>
        <w:fldChar w:fldCharType="end"/>
      </w:r>
      <w:r w:rsidRPr="008D4A8C">
        <w:rPr>
          <w:rFonts w:ascii="Times New Roman" w:eastAsia="仿宋_GB2312" w:hAnsi="仿宋_GB2312" w:cs="Times New Roman"/>
          <w:sz w:val="32"/>
          <w:szCs w:val="32"/>
        </w:rPr>
        <w:t>业绩资料装订成一册。</w:t>
      </w:r>
    </w:p>
    <w:p w:rsidR="002045DE" w:rsidRPr="008D4A8C" w:rsidRDefault="004E7440" w:rsidP="008D4A8C">
      <w:pPr>
        <w:spacing w:line="560" w:lineRule="exact"/>
        <w:ind w:firstLineChars="200" w:firstLine="640"/>
        <w:rPr>
          <w:rFonts w:ascii="Times New Roman" w:eastAsia="黑体" w:hAnsi="Times New Roman" w:cs="Times New Roman"/>
          <w:sz w:val="32"/>
          <w:szCs w:val="32"/>
        </w:rPr>
      </w:pPr>
      <w:r w:rsidRPr="008D4A8C">
        <w:rPr>
          <w:rFonts w:ascii="Times New Roman" w:eastAsia="黑体" w:hAnsi="黑体" w:cs="Times New Roman"/>
          <w:sz w:val="32"/>
          <w:szCs w:val="32"/>
        </w:rPr>
        <w:t>五、相关要求</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（一）高度重视，精心组织。各区县、直属学校（单位）要</w:t>
      </w:r>
      <w:r w:rsidRPr="008D4A8C">
        <w:rPr>
          <w:rFonts w:ascii="Times New Roman" w:eastAsia="仿宋_GB2312" w:hAnsi="仿宋_GB2312" w:cs="Times New Roman"/>
          <w:sz w:val="32"/>
          <w:szCs w:val="32"/>
        </w:rPr>
        <w:lastRenderedPageBreak/>
        <w:t>切实加强对教学能手评选工作的领导，认真学习、广泛宣传教学能手评选活动的有关文件，公开评选政策，公开评选条件和程序，积极调动广大教师参与教学能手评选的积极性。要及时研究制定本区县和单位教学能手评选方案，确保评赛工作扎实有序进行。</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（二）严格把关，保证质量。要坚持公开、公正、公平的原则，严格审查资格，严密组织</w:t>
      </w:r>
      <w:r w:rsidRPr="008D4A8C">
        <w:rPr>
          <w:rFonts w:ascii="Times New Roman" w:eastAsia="仿宋_GB2312" w:hAnsi="Times New Roman" w:cs="Times New Roman"/>
          <w:sz w:val="32"/>
          <w:szCs w:val="32"/>
        </w:rPr>
        <w:t>,</w:t>
      </w:r>
      <w:r w:rsidRPr="008D4A8C">
        <w:rPr>
          <w:rFonts w:ascii="Times New Roman" w:eastAsia="仿宋_GB2312" w:hAnsi="Times New Roman" w:cs="Times New Roman"/>
          <w:color w:val="000000"/>
          <w:kern w:val="0"/>
          <w:sz w:val="32"/>
          <w:szCs w:val="32"/>
        </w:rPr>
        <w:t>若提交虚假材料参加评选，一经查实，通报所在区县及直属学校（单位），</w:t>
      </w:r>
      <w:r w:rsidRPr="008D4A8C">
        <w:rPr>
          <w:rFonts w:ascii="Times New Roman" w:eastAsia="仿宋_GB2312" w:hAnsi="Times New Roman" w:cs="Times New Roman"/>
          <w:color w:val="000000"/>
          <w:kern w:val="0"/>
          <w:sz w:val="32"/>
          <w:szCs w:val="32"/>
        </w:rPr>
        <w:t>3</w:t>
      </w:r>
      <w:r w:rsidRPr="008D4A8C">
        <w:rPr>
          <w:rFonts w:ascii="Times New Roman" w:eastAsia="仿宋_GB2312" w:hAnsi="Times New Roman" w:cs="Times New Roman"/>
          <w:color w:val="000000"/>
          <w:kern w:val="0"/>
          <w:sz w:val="32"/>
          <w:szCs w:val="32"/>
        </w:rPr>
        <w:t>年内不准参评我省、市骨干教师序列，情节严重的按照《教师违反职业道德处理办法》的有关规定进行处理，</w:t>
      </w:r>
      <w:r w:rsidRPr="008D4A8C">
        <w:rPr>
          <w:rFonts w:ascii="Times New Roman" w:eastAsia="仿宋_GB2312" w:hAnsi="仿宋_GB2312" w:cs="Times New Roman"/>
          <w:sz w:val="32"/>
          <w:szCs w:val="32"/>
        </w:rPr>
        <w:t>切实做到实事求是、质量第一，全员参与，全面开展赛教活动。</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三）统筹兼顾，确保均衡。各区县、开发区、各学校（单位）应重视推荐人选在实施素质教育、深化教育教学改革、提高教育质量方面的实践成果；应统筹考虑不同类型、不同层次学校，特别要关注偏远学校、薄弱学科、学前教育教师在各级评选活动中所占比重。</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四）加强指导，注重实效。各区县、开发区教育局在教学能手评选中，要重视师德师风评价，把评选活动作为引导教师专业成长，推进教学改革，展示教学能力的重要载体，切实发挥骨干教师评选对广大教师专业成长的导向和引领作用。</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联系人及联系方式：</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仿宋_GB2312" w:cs="Times New Roman"/>
          <w:sz w:val="32"/>
          <w:szCs w:val="32"/>
        </w:rPr>
        <w:t>郑峰（市教育局教师工作处）</w:t>
      </w:r>
      <w:r w:rsidRPr="008D4A8C">
        <w:rPr>
          <w:rFonts w:ascii="Times New Roman" w:eastAsia="仿宋_GB2312" w:hAnsi="Times New Roman" w:cs="Times New Roman"/>
          <w:sz w:val="32"/>
          <w:szCs w:val="32"/>
        </w:rPr>
        <w:t xml:space="preserve">  </w:t>
      </w:r>
      <w:r w:rsidRPr="008D4A8C">
        <w:rPr>
          <w:rFonts w:ascii="Times New Roman" w:eastAsia="仿宋_GB2312" w:hAnsi="仿宋_GB2312" w:cs="Times New Roman"/>
          <w:sz w:val="32"/>
          <w:szCs w:val="32"/>
        </w:rPr>
        <w:t>电话：</w:t>
      </w:r>
      <w:r w:rsidRPr="008D4A8C">
        <w:rPr>
          <w:rFonts w:ascii="Times New Roman" w:eastAsia="仿宋_GB2312" w:hAnsi="Times New Roman" w:cs="Times New Roman"/>
          <w:sz w:val="32"/>
          <w:szCs w:val="32"/>
        </w:rPr>
        <w:t xml:space="preserve">86786593 </w:t>
      </w:r>
    </w:p>
    <w:p w:rsidR="002045DE" w:rsidRPr="008D4A8C" w:rsidRDefault="004E7440" w:rsidP="008D4A8C">
      <w:pPr>
        <w:spacing w:line="560" w:lineRule="exact"/>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 xml:space="preserve">    </w:t>
      </w:r>
      <w:r w:rsidRPr="008D4A8C">
        <w:rPr>
          <w:rFonts w:ascii="Times New Roman" w:eastAsia="仿宋_GB2312" w:hAnsi="仿宋_GB2312" w:cs="Times New Roman"/>
          <w:sz w:val="32"/>
          <w:szCs w:val="32"/>
        </w:rPr>
        <w:t>朱</w:t>
      </w:r>
      <w:r w:rsidRPr="008D4A8C">
        <w:rPr>
          <w:rFonts w:ascii="Times New Roman" w:eastAsia="仿宋_GB2312" w:hAnsi="Times New Roman" w:cs="Times New Roman"/>
          <w:sz w:val="32"/>
          <w:szCs w:val="32"/>
        </w:rPr>
        <w:t xml:space="preserve">  </w:t>
      </w:r>
      <w:r w:rsidRPr="008D4A8C">
        <w:rPr>
          <w:rFonts w:ascii="Times New Roman" w:eastAsia="仿宋_GB2312" w:hAnsi="仿宋_GB2312" w:cs="Times New Roman"/>
          <w:sz w:val="32"/>
          <w:szCs w:val="32"/>
        </w:rPr>
        <w:t>宇（市人社局专技处）</w:t>
      </w:r>
      <w:r w:rsidRPr="008D4A8C">
        <w:rPr>
          <w:rFonts w:ascii="Times New Roman" w:eastAsia="仿宋_GB2312" w:hAnsi="Times New Roman" w:cs="Times New Roman"/>
          <w:sz w:val="32"/>
          <w:szCs w:val="32"/>
        </w:rPr>
        <w:t xml:space="preserve">      </w:t>
      </w:r>
      <w:r w:rsidRPr="008D4A8C">
        <w:rPr>
          <w:rFonts w:ascii="Times New Roman" w:eastAsia="仿宋_GB2312" w:hAnsi="仿宋_GB2312" w:cs="Times New Roman"/>
          <w:sz w:val="32"/>
          <w:szCs w:val="32"/>
        </w:rPr>
        <w:t>电话：</w:t>
      </w:r>
      <w:r w:rsidRPr="008D4A8C">
        <w:rPr>
          <w:rFonts w:ascii="Times New Roman" w:eastAsia="仿宋_GB2312" w:hAnsi="Times New Roman" w:cs="Times New Roman"/>
          <w:sz w:val="32"/>
          <w:szCs w:val="32"/>
        </w:rPr>
        <w:t>86786862</w:t>
      </w:r>
    </w:p>
    <w:p w:rsidR="002045DE" w:rsidRPr="008D4A8C" w:rsidRDefault="002045DE" w:rsidP="008D4A8C">
      <w:pPr>
        <w:spacing w:line="560" w:lineRule="exact"/>
        <w:ind w:firstLineChars="200" w:firstLine="640"/>
        <w:rPr>
          <w:rFonts w:ascii="Times New Roman" w:eastAsia="仿宋_GB2312" w:hAnsi="Times New Roman" w:cs="Times New Roman"/>
          <w:sz w:val="32"/>
          <w:szCs w:val="32"/>
        </w:rPr>
      </w:pPr>
    </w:p>
    <w:p w:rsidR="002045DE" w:rsidRPr="008D4A8C" w:rsidRDefault="004E7440" w:rsidP="008D4A8C">
      <w:pPr>
        <w:spacing w:line="560" w:lineRule="exact"/>
        <w:ind w:firstLineChars="200" w:firstLine="640"/>
        <w:rPr>
          <w:rFonts w:ascii="Times New Roman" w:eastAsia="黑体" w:hAnsi="Times New Roman" w:cs="Times New Roman"/>
          <w:sz w:val="32"/>
          <w:szCs w:val="32"/>
        </w:rPr>
      </w:pPr>
      <w:r w:rsidRPr="008D4A8C">
        <w:rPr>
          <w:rFonts w:ascii="Times New Roman" w:eastAsia="黑体" w:hAnsi="黑体" w:cs="Times New Roman"/>
          <w:sz w:val="32"/>
          <w:szCs w:val="32"/>
        </w:rPr>
        <w:lastRenderedPageBreak/>
        <w:t>附件：</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1.</w:t>
      </w:r>
      <w:r w:rsidRPr="008D4A8C">
        <w:rPr>
          <w:rFonts w:ascii="Times New Roman" w:eastAsia="仿宋_GB2312" w:hAnsi="仿宋_GB2312" w:cs="Times New Roman"/>
          <w:sz w:val="32"/>
          <w:szCs w:val="32"/>
        </w:rPr>
        <w:t>西安市</w:t>
      </w:r>
      <w:r w:rsidRPr="008D4A8C">
        <w:rPr>
          <w:rFonts w:ascii="Times New Roman" w:eastAsia="仿宋_GB2312" w:hAnsi="Times New Roman" w:cs="Times New Roman"/>
          <w:sz w:val="32"/>
          <w:szCs w:val="32"/>
        </w:rPr>
        <w:t>2023</w:t>
      </w:r>
      <w:r w:rsidRPr="008D4A8C">
        <w:rPr>
          <w:rFonts w:ascii="Times New Roman" w:eastAsia="仿宋_GB2312" w:hAnsi="仿宋_GB2312" w:cs="Times New Roman"/>
          <w:sz w:val="32"/>
          <w:szCs w:val="32"/>
        </w:rPr>
        <w:t>年教学能手推荐名额分配表</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2.</w:t>
      </w:r>
      <w:r w:rsidRPr="008D4A8C">
        <w:rPr>
          <w:rFonts w:ascii="Times New Roman" w:eastAsia="仿宋_GB2312" w:hAnsi="仿宋_GB2312" w:cs="Times New Roman"/>
          <w:sz w:val="32"/>
          <w:szCs w:val="32"/>
        </w:rPr>
        <w:t>陕西省</w:t>
      </w:r>
      <w:r w:rsidRPr="008D4A8C">
        <w:rPr>
          <w:rFonts w:ascii="Times New Roman" w:eastAsia="仿宋_GB2312" w:hAnsi="Times New Roman" w:cs="Times New Roman"/>
          <w:sz w:val="32"/>
          <w:szCs w:val="32"/>
        </w:rPr>
        <w:t>2023</w:t>
      </w:r>
      <w:r w:rsidRPr="008D4A8C">
        <w:rPr>
          <w:rFonts w:ascii="Times New Roman" w:eastAsia="仿宋_GB2312" w:hAnsi="仿宋_GB2312" w:cs="Times New Roman"/>
          <w:sz w:val="32"/>
          <w:szCs w:val="32"/>
        </w:rPr>
        <w:t>年教学能手推荐名额分配表</w:t>
      </w:r>
    </w:p>
    <w:p w:rsidR="002045DE" w:rsidRPr="008D4A8C" w:rsidRDefault="004E7440" w:rsidP="008D4A8C">
      <w:pPr>
        <w:spacing w:line="560" w:lineRule="exact"/>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 xml:space="preserve">    3.</w:t>
      </w:r>
      <w:r w:rsidRPr="008D4A8C">
        <w:rPr>
          <w:rFonts w:ascii="Times New Roman" w:eastAsia="仿宋_GB2312" w:hAnsi="仿宋_GB2312" w:cs="Times New Roman"/>
          <w:sz w:val="32"/>
          <w:szCs w:val="32"/>
        </w:rPr>
        <w:t>西安</w:t>
      </w:r>
      <w:r w:rsidR="008D4A8C" w:rsidRPr="008D4A8C">
        <w:rPr>
          <w:rFonts w:ascii="Times New Roman" w:eastAsia="仿宋_GB2312" w:hAnsi="仿宋_GB2312" w:cs="Times New Roman"/>
          <w:sz w:val="32"/>
          <w:szCs w:val="32"/>
        </w:rPr>
        <w:t>市</w:t>
      </w:r>
      <w:r w:rsidRPr="008D4A8C">
        <w:rPr>
          <w:rFonts w:ascii="Times New Roman" w:eastAsia="仿宋_GB2312" w:hAnsi="仿宋_GB2312" w:cs="Times New Roman"/>
          <w:sz w:val="32"/>
          <w:szCs w:val="32"/>
        </w:rPr>
        <w:t>中小学教学能手参评条件</w:t>
      </w:r>
    </w:p>
    <w:p w:rsidR="002045DE" w:rsidRPr="008D4A8C" w:rsidRDefault="004E7440" w:rsidP="008D4A8C">
      <w:pPr>
        <w:spacing w:line="560" w:lineRule="exact"/>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 xml:space="preserve">    4.</w:t>
      </w:r>
      <w:r w:rsidRPr="008D4A8C">
        <w:rPr>
          <w:rFonts w:ascii="Times New Roman" w:eastAsia="仿宋_GB2312" w:hAnsi="仿宋_GB2312" w:cs="Times New Roman"/>
          <w:sz w:val="32"/>
          <w:szCs w:val="32"/>
        </w:rPr>
        <w:t>陕西省中小学教学能手参评条件</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5.</w:t>
      </w:r>
      <w:r w:rsidRPr="008D4A8C">
        <w:rPr>
          <w:rFonts w:ascii="Times New Roman" w:eastAsia="仿宋_GB2312" w:hAnsi="仿宋_GB2312" w:cs="Times New Roman"/>
          <w:sz w:val="32"/>
          <w:szCs w:val="32"/>
        </w:rPr>
        <w:t>教学能手参评主要教材版本目录</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bCs/>
          <w:sz w:val="32"/>
          <w:szCs w:val="32"/>
        </w:rPr>
        <w:t>6.</w:t>
      </w:r>
      <w:r w:rsidRPr="008D4A8C">
        <w:rPr>
          <w:rFonts w:ascii="Times New Roman" w:eastAsia="仿宋_GB2312" w:hAnsi="Times New Roman" w:cs="Times New Roman"/>
          <w:sz w:val="32"/>
          <w:szCs w:val="32"/>
        </w:rPr>
        <w:t>2023</w:t>
      </w:r>
      <w:r w:rsidRPr="008D4A8C">
        <w:rPr>
          <w:rFonts w:ascii="Times New Roman" w:eastAsia="仿宋_GB2312" w:hAnsi="仿宋_GB2312" w:cs="Times New Roman"/>
          <w:sz w:val="32"/>
          <w:szCs w:val="32"/>
        </w:rPr>
        <w:t>年西安市教学能手推荐人选一览表</w:t>
      </w:r>
    </w:p>
    <w:p w:rsidR="002045DE" w:rsidRPr="008D4A8C" w:rsidRDefault="004E7440" w:rsidP="008D4A8C">
      <w:pPr>
        <w:spacing w:line="560" w:lineRule="exact"/>
        <w:ind w:firstLineChars="200" w:firstLine="640"/>
        <w:jc w:val="left"/>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7.2023</w:t>
      </w:r>
      <w:r w:rsidRPr="008D4A8C">
        <w:rPr>
          <w:rFonts w:ascii="Times New Roman" w:eastAsia="仿宋_GB2312" w:hAnsi="仿宋_GB2312" w:cs="Times New Roman"/>
          <w:sz w:val="32"/>
          <w:szCs w:val="32"/>
        </w:rPr>
        <w:t>年陕西省中小学教学能手推荐人选一览表</w:t>
      </w:r>
      <w:r w:rsidRPr="008D4A8C">
        <w:rPr>
          <w:rFonts w:ascii="Times New Roman" w:eastAsia="仿宋_GB2312" w:hAnsi="Times New Roman" w:cs="Times New Roman"/>
          <w:sz w:val="32"/>
          <w:szCs w:val="32"/>
        </w:rPr>
        <w:t xml:space="preserve">      </w:t>
      </w:r>
    </w:p>
    <w:p w:rsidR="002045DE" w:rsidRPr="008D4A8C" w:rsidRDefault="004E7440" w:rsidP="008D4A8C">
      <w:pPr>
        <w:spacing w:line="560" w:lineRule="exact"/>
        <w:ind w:firstLineChars="200" w:firstLine="640"/>
        <w:jc w:val="left"/>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8.</w:t>
      </w:r>
      <w:r w:rsidRPr="008D4A8C">
        <w:rPr>
          <w:rFonts w:ascii="Times New Roman" w:eastAsia="仿宋_GB2312" w:hAnsi="仿宋_GB2312" w:cs="Times New Roman"/>
          <w:sz w:val="32"/>
          <w:szCs w:val="32"/>
        </w:rPr>
        <w:t>西安市教学能手审批表</w:t>
      </w:r>
      <w:r w:rsidRPr="008D4A8C">
        <w:rPr>
          <w:rFonts w:ascii="Times New Roman" w:eastAsia="仿宋_GB2312" w:hAnsi="Times New Roman" w:cs="Times New Roman"/>
          <w:sz w:val="32"/>
          <w:szCs w:val="32"/>
        </w:rPr>
        <w:t xml:space="preserve">  </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9.</w:t>
      </w:r>
      <w:r w:rsidRPr="008D4A8C">
        <w:rPr>
          <w:rFonts w:ascii="Times New Roman" w:eastAsia="仿宋_GB2312" w:hAnsi="仿宋_GB2312" w:cs="Times New Roman"/>
          <w:sz w:val="32"/>
          <w:szCs w:val="32"/>
        </w:rPr>
        <w:t>省、市教学能手参评教师纸质资料整理相关说明</w:t>
      </w:r>
    </w:p>
    <w:p w:rsidR="002045DE" w:rsidRPr="008D4A8C" w:rsidRDefault="004E7440" w:rsidP="008D4A8C">
      <w:pPr>
        <w:spacing w:line="560" w:lineRule="exact"/>
        <w:ind w:firstLineChars="200" w:firstLine="64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10.</w:t>
      </w:r>
      <w:r w:rsidRPr="008D4A8C">
        <w:rPr>
          <w:rFonts w:ascii="Times New Roman" w:eastAsia="仿宋_GB2312" w:hAnsi="仿宋_GB2312" w:cs="Times New Roman"/>
          <w:sz w:val="32"/>
          <w:szCs w:val="32"/>
        </w:rPr>
        <w:t>西安市申报基础教育骨干体系教师教学情况登记表</w:t>
      </w:r>
    </w:p>
    <w:p w:rsidR="002045DE" w:rsidRPr="008D4A8C" w:rsidRDefault="002045DE" w:rsidP="008D4A8C">
      <w:pPr>
        <w:spacing w:line="560" w:lineRule="exact"/>
        <w:ind w:firstLineChars="200" w:firstLine="640"/>
        <w:rPr>
          <w:rFonts w:ascii="Times New Roman" w:eastAsia="仿宋_GB2312" w:hAnsi="Times New Roman" w:cs="Times New Roman"/>
          <w:sz w:val="32"/>
          <w:szCs w:val="32"/>
        </w:rPr>
      </w:pPr>
    </w:p>
    <w:p w:rsidR="002045DE" w:rsidRPr="008D4A8C" w:rsidRDefault="004E7440" w:rsidP="008D4A8C">
      <w:pPr>
        <w:spacing w:line="560" w:lineRule="exact"/>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     </w:t>
      </w:r>
    </w:p>
    <w:p w:rsidR="002045DE" w:rsidRPr="008D4A8C" w:rsidRDefault="004E7440" w:rsidP="008D4A8C">
      <w:pPr>
        <w:spacing w:line="560" w:lineRule="exact"/>
        <w:ind w:firstLineChars="400" w:firstLine="1280"/>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 </w:t>
      </w:r>
      <w:r w:rsidRPr="008D4A8C">
        <w:rPr>
          <w:rFonts w:ascii="Times New Roman" w:eastAsia="仿宋_GB2312" w:hAnsi="仿宋_GB2312" w:cs="Times New Roman"/>
          <w:sz w:val="32"/>
          <w:szCs w:val="32"/>
        </w:rPr>
        <w:t>西安市教育局</w:t>
      </w:r>
      <w:r w:rsidR="008D4A8C" w:rsidRPr="008D4A8C">
        <w:rPr>
          <w:rFonts w:ascii="Times New Roman" w:eastAsia="仿宋_GB2312" w:hAnsi="Times New Roman" w:cs="Times New Roman"/>
          <w:sz w:val="32"/>
          <w:szCs w:val="32"/>
        </w:rPr>
        <w:t xml:space="preserve">     </w:t>
      </w:r>
      <w:r w:rsidR="008D4A8C">
        <w:rPr>
          <w:rFonts w:ascii="Times New Roman" w:eastAsia="仿宋_GB2312" w:hAnsi="Times New Roman" w:cs="Times New Roman" w:hint="eastAsia"/>
          <w:sz w:val="32"/>
          <w:szCs w:val="32"/>
        </w:rPr>
        <w:t xml:space="preserve">   </w:t>
      </w:r>
      <w:r w:rsidRPr="008D4A8C">
        <w:rPr>
          <w:rFonts w:ascii="Times New Roman" w:eastAsia="仿宋_GB2312" w:hAnsi="仿宋_GB2312" w:cs="Times New Roman"/>
          <w:sz w:val="32"/>
          <w:szCs w:val="32"/>
        </w:rPr>
        <w:t>西安市人力资源和社会保障局</w:t>
      </w:r>
    </w:p>
    <w:p w:rsidR="002045DE" w:rsidRPr="008D4A8C" w:rsidRDefault="004E7440" w:rsidP="008D4A8C">
      <w:pPr>
        <w:spacing w:line="560" w:lineRule="exact"/>
        <w:rPr>
          <w:rFonts w:ascii="Times New Roman" w:eastAsia="仿宋_GB2312" w:hAnsi="Times New Roman" w:cs="Times New Roman"/>
          <w:sz w:val="32"/>
          <w:szCs w:val="32"/>
        </w:rPr>
      </w:pPr>
      <w:r w:rsidRPr="008D4A8C">
        <w:rPr>
          <w:rFonts w:ascii="Times New Roman" w:eastAsia="仿宋_GB2312" w:hAnsi="Times New Roman" w:cs="Times New Roman"/>
          <w:sz w:val="32"/>
          <w:szCs w:val="32"/>
        </w:rPr>
        <w:t xml:space="preserve">                    </w:t>
      </w:r>
      <w:r w:rsidR="008D4A8C">
        <w:rPr>
          <w:rFonts w:ascii="Times New Roman" w:eastAsia="仿宋_GB2312" w:hAnsi="Times New Roman" w:cs="Times New Roman" w:hint="eastAsia"/>
          <w:sz w:val="32"/>
          <w:szCs w:val="32"/>
        </w:rPr>
        <w:t xml:space="preserve">              </w:t>
      </w:r>
      <w:r w:rsidRPr="008D4A8C">
        <w:rPr>
          <w:rFonts w:ascii="Times New Roman" w:eastAsia="仿宋_GB2312" w:hAnsi="Times New Roman" w:cs="Times New Roman"/>
          <w:sz w:val="32"/>
          <w:szCs w:val="32"/>
        </w:rPr>
        <w:t> </w:t>
      </w:r>
      <w:r w:rsidR="008D4A8C">
        <w:rPr>
          <w:rFonts w:ascii="Times New Roman" w:eastAsia="仿宋_GB2312" w:hAnsi="Times New Roman" w:cs="Times New Roman" w:hint="eastAsia"/>
          <w:sz w:val="32"/>
          <w:szCs w:val="32"/>
        </w:rPr>
        <w:t xml:space="preserve">   </w:t>
      </w:r>
      <w:r w:rsidRPr="008D4A8C">
        <w:rPr>
          <w:rFonts w:ascii="Times New Roman" w:eastAsia="仿宋_GB2312" w:hAnsi="Times New Roman" w:cs="Times New Roman"/>
          <w:sz w:val="32"/>
          <w:szCs w:val="32"/>
        </w:rPr>
        <w:t>2023</w:t>
      </w:r>
      <w:r w:rsidRPr="008D4A8C">
        <w:rPr>
          <w:rFonts w:ascii="Times New Roman" w:eastAsia="仿宋_GB2312" w:hAnsi="仿宋_GB2312" w:cs="Times New Roman"/>
          <w:sz w:val="32"/>
          <w:szCs w:val="32"/>
        </w:rPr>
        <w:t>年</w:t>
      </w:r>
      <w:r w:rsidRPr="008D4A8C">
        <w:rPr>
          <w:rFonts w:ascii="Times New Roman" w:eastAsia="仿宋_GB2312" w:hAnsi="Times New Roman" w:cs="Times New Roman"/>
          <w:sz w:val="32"/>
          <w:szCs w:val="32"/>
        </w:rPr>
        <w:t>3</w:t>
      </w:r>
      <w:r w:rsidRPr="008D4A8C">
        <w:rPr>
          <w:rFonts w:ascii="Times New Roman" w:eastAsia="仿宋_GB2312" w:hAnsi="仿宋_GB2312" w:cs="Times New Roman"/>
          <w:sz w:val="32"/>
          <w:szCs w:val="32"/>
        </w:rPr>
        <w:t>月</w:t>
      </w:r>
      <w:r w:rsidRPr="008D4A8C">
        <w:rPr>
          <w:rFonts w:ascii="Times New Roman" w:eastAsia="仿宋_GB2312" w:hAnsi="Times New Roman" w:cs="Times New Roman"/>
          <w:sz w:val="32"/>
          <w:szCs w:val="32"/>
        </w:rPr>
        <w:t>31</w:t>
      </w:r>
      <w:r w:rsidRPr="008D4A8C">
        <w:rPr>
          <w:rFonts w:ascii="Times New Roman" w:eastAsia="仿宋_GB2312" w:hAnsi="仿宋_GB2312" w:cs="Times New Roman"/>
          <w:sz w:val="32"/>
          <w:szCs w:val="32"/>
        </w:rPr>
        <w:t>日</w:t>
      </w:r>
    </w:p>
    <w:sectPr w:rsidR="002045DE" w:rsidRPr="008D4A8C" w:rsidSect="002045DE">
      <w:footerReference w:type="default" r:id="rId8"/>
      <w:pgSz w:w="11906" w:h="16838"/>
      <w:pgMar w:top="1803" w:right="1440" w:bottom="1803" w:left="144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163" w:rsidRDefault="00DA3163" w:rsidP="002045DE">
      <w:r>
        <w:separator/>
      </w:r>
    </w:p>
  </w:endnote>
  <w:endnote w:type="continuationSeparator" w:id="1">
    <w:p w:rsidR="00DA3163" w:rsidRDefault="00DA3163" w:rsidP="002045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5DE" w:rsidRDefault="00FE2037">
    <w:pPr>
      <w:pStyle w:val="a4"/>
    </w:pPr>
    <w:r>
      <w:pict>
        <v:shapetype id="_x0000_t202" coordsize="21600,21600" o:spt="202" path="m,l,21600r21600,l21600,xe">
          <v:stroke joinstyle="miter"/>
          <v:path gradientshapeok="t" o:connecttype="rect"/>
        </v:shapetype>
        <v:shape id="_x0000_s1026" type="#_x0000_t202" style="position:absolute;margin-left:62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2045DE" w:rsidRDefault="00FE2037">
                <w:pPr>
                  <w:pStyle w:val="a4"/>
                  <w:rPr>
                    <w:sz w:val="28"/>
                    <w:szCs w:val="44"/>
                  </w:rPr>
                </w:pPr>
                <w:r>
                  <w:rPr>
                    <w:sz w:val="28"/>
                    <w:szCs w:val="44"/>
                  </w:rPr>
                  <w:fldChar w:fldCharType="begin"/>
                </w:r>
                <w:r w:rsidR="004E7440">
                  <w:rPr>
                    <w:sz w:val="28"/>
                    <w:szCs w:val="44"/>
                  </w:rPr>
                  <w:instrText xml:space="preserve"> PAGE  \* MERGEFORMAT </w:instrText>
                </w:r>
                <w:r>
                  <w:rPr>
                    <w:sz w:val="28"/>
                    <w:szCs w:val="44"/>
                  </w:rPr>
                  <w:fldChar w:fldCharType="separate"/>
                </w:r>
                <w:r w:rsidR="00CD1196">
                  <w:rPr>
                    <w:noProof/>
                    <w:sz w:val="28"/>
                    <w:szCs w:val="44"/>
                  </w:rPr>
                  <w:t>- 8 -</w:t>
                </w:r>
                <w:r>
                  <w:rPr>
                    <w:sz w:val="28"/>
                    <w:szCs w:val="4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163" w:rsidRDefault="00DA3163" w:rsidP="002045DE">
      <w:r>
        <w:separator/>
      </w:r>
    </w:p>
  </w:footnote>
  <w:footnote w:type="continuationSeparator" w:id="1">
    <w:p w:rsidR="00DA3163" w:rsidRDefault="00DA3163" w:rsidP="002045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5DF7B5"/>
    <w:multiLevelType w:val="singleLevel"/>
    <w:tmpl w:val="99D63944"/>
    <w:lvl w:ilvl="0">
      <w:start w:val="1"/>
      <w:numFmt w:val="decimal"/>
      <w:suff w:val="nothing"/>
      <w:lvlText w:val="%1、"/>
      <w:lvlJc w:val="left"/>
      <w:rPr>
        <w:rFonts w:ascii="Times New Roman" w:eastAsia="仿宋_GB2312" w:hAnsi="Times New Roman" w:cs="Times New Roman"/>
      </w:rPr>
    </w:lvl>
  </w:abstractNum>
  <w:abstractNum w:abstractNumId="1">
    <w:nsid w:val="A8CCE688"/>
    <w:multiLevelType w:val="singleLevel"/>
    <w:tmpl w:val="A8CCE688"/>
    <w:lvl w:ilvl="0">
      <w:start w:val="2"/>
      <w:numFmt w:val="chineseCounting"/>
      <w:suff w:val="nothing"/>
      <w:lvlText w:val="（%1）"/>
      <w:lvlJc w:val="left"/>
      <w:rPr>
        <w:rFonts w:hint="eastAsia"/>
      </w:rPr>
    </w:lvl>
  </w:abstractNum>
  <w:abstractNum w:abstractNumId="2">
    <w:nsid w:val="F66C5BCF"/>
    <w:multiLevelType w:val="singleLevel"/>
    <w:tmpl w:val="F66C5BCF"/>
    <w:lvl w:ilvl="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1331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WVmNTQ5MGY0NWE1ZDkyYzdjNDBhMDdkZmI2N2NhYTUifQ=="/>
  </w:docVars>
  <w:rsids>
    <w:rsidRoot w:val="65011CA6"/>
    <w:rsid w:val="0001590D"/>
    <w:rsid w:val="00135921"/>
    <w:rsid w:val="00153A97"/>
    <w:rsid w:val="002045DE"/>
    <w:rsid w:val="002E3847"/>
    <w:rsid w:val="00405E73"/>
    <w:rsid w:val="004C6D29"/>
    <w:rsid w:val="004E7440"/>
    <w:rsid w:val="00551090"/>
    <w:rsid w:val="007069C7"/>
    <w:rsid w:val="0089735F"/>
    <w:rsid w:val="008D4A8C"/>
    <w:rsid w:val="00A0275C"/>
    <w:rsid w:val="00A5226A"/>
    <w:rsid w:val="00B17315"/>
    <w:rsid w:val="00C2592D"/>
    <w:rsid w:val="00CD1196"/>
    <w:rsid w:val="00D42226"/>
    <w:rsid w:val="00DA3163"/>
    <w:rsid w:val="00DF76B4"/>
    <w:rsid w:val="00E216C1"/>
    <w:rsid w:val="00FB423E"/>
    <w:rsid w:val="00FE2037"/>
    <w:rsid w:val="01DA133C"/>
    <w:rsid w:val="032A72E1"/>
    <w:rsid w:val="09F00295"/>
    <w:rsid w:val="10BE08CA"/>
    <w:rsid w:val="10BF75E4"/>
    <w:rsid w:val="14785373"/>
    <w:rsid w:val="161F06B0"/>
    <w:rsid w:val="168E50BE"/>
    <w:rsid w:val="172D5A68"/>
    <w:rsid w:val="17954D6F"/>
    <w:rsid w:val="1C393E9F"/>
    <w:rsid w:val="26917B0F"/>
    <w:rsid w:val="26CA4145"/>
    <w:rsid w:val="276A37D7"/>
    <w:rsid w:val="27754956"/>
    <w:rsid w:val="31597138"/>
    <w:rsid w:val="394F1A5B"/>
    <w:rsid w:val="3D70435A"/>
    <w:rsid w:val="3D763F4D"/>
    <w:rsid w:val="46026F66"/>
    <w:rsid w:val="46342CDD"/>
    <w:rsid w:val="48D92E33"/>
    <w:rsid w:val="4A1E14D9"/>
    <w:rsid w:val="4F5166AD"/>
    <w:rsid w:val="51DB7EDC"/>
    <w:rsid w:val="54FD0346"/>
    <w:rsid w:val="56F825C0"/>
    <w:rsid w:val="591079AB"/>
    <w:rsid w:val="5AF7248B"/>
    <w:rsid w:val="5C451DB1"/>
    <w:rsid w:val="6214401E"/>
    <w:rsid w:val="64414AEB"/>
    <w:rsid w:val="6458628A"/>
    <w:rsid w:val="64D6006E"/>
    <w:rsid w:val="65011CA6"/>
    <w:rsid w:val="65F95403"/>
    <w:rsid w:val="67826059"/>
    <w:rsid w:val="68456D65"/>
    <w:rsid w:val="68AE3363"/>
    <w:rsid w:val="69AD7AB4"/>
    <w:rsid w:val="6AD77EF5"/>
    <w:rsid w:val="6D10437B"/>
    <w:rsid w:val="6DE57794"/>
    <w:rsid w:val="74101F21"/>
    <w:rsid w:val="74533682"/>
    <w:rsid w:val="750C35C1"/>
    <w:rsid w:val="77072E6C"/>
    <w:rsid w:val="775C02F9"/>
    <w:rsid w:val="77BC29AE"/>
    <w:rsid w:val="78864D0C"/>
    <w:rsid w:val="78CE0BEB"/>
    <w:rsid w:val="7A6A04A0"/>
    <w:rsid w:val="7E680A03"/>
    <w:rsid w:val="7EA551E5"/>
    <w:rsid w:val="7F4A75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45DE"/>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1"/>
    <w:qFormat/>
    <w:rsid w:val="002045DE"/>
    <w:pPr>
      <w:ind w:left="987" w:right="1615" w:hanging="879"/>
      <w:outlineLvl w:val="0"/>
    </w:pPr>
    <w:rPr>
      <w:rFonts w:ascii="方正小标宋简体" w:eastAsia="方正小标宋简体" w:hAnsi="方正小标宋简体" w:cs="方正小标宋简体"/>
      <w:sz w:val="44"/>
      <w:szCs w:val="44"/>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2045DE"/>
    <w:pPr>
      <w:ind w:left="108"/>
    </w:pPr>
    <w:rPr>
      <w:rFonts w:ascii="仿宋" w:eastAsia="仿宋" w:hAnsi="仿宋" w:cs="仿宋"/>
      <w:sz w:val="32"/>
      <w:szCs w:val="32"/>
      <w:lang w:val="zh-CN" w:bidi="zh-CN"/>
    </w:rPr>
  </w:style>
  <w:style w:type="paragraph" w:styleId="a4">
    <w:name w:val="footer"/>
    <w:basedOn w:val="a"/>
    <w:qFormat/>
    <w:rsid w:val="002045DE"/>
    <w:pPr>
      <w:tabs>
        <w:tab w:val="center" w:pos="4153"/>
        <w:tab w:val="right" w:pos="8306"/>
      </w:tabs>
      <w:snapToGrid w:val="0"/>
      <w:jc w:val="left"/>
    </w:pPr>
    <w:rPr>
      <w:sz w:val="18"/>
    </w:rPr>
  </w:style>
  <w:style w:type="paragraph" w:styleId="a5">
    <w:name w:val="header"/>
    <w:basedOn w:val="a"/>
    <w:qFormat/>
    <w:rsid w:val="002045D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1"/>
    <w:qFormat/>
    <w:rsid w:val="002045DE"/>
    <w:pPr>
      <w:ind w:left="108" w:firstLine="638"/>
    </w:pPr>
    <w:rPr>
      <w:rFonts w:ascii="仿宋" w:eastAsia="仿宋" w:hAnsi="仿宋" w:cs="仿宋"/>
      <w:lang w:val="zh-CN" w:bidi="zh-CN"/>
    </w:rPr>
  </w:style>
  <w:style w:type="character" w:customStyle="1" w:styleId="font21">
    <w:name w:val="font21"/>
    <w:basedOn w:val="a0"/>
    <w:qFormat/>
    <w:rsid w:val="002045DE"/>
    <w:rPr>
      <w:rFonts w:ascii="黑体" w:eastAsia="黑体" w:hAnsi="宋体" w:cs="黑体" w:hint="eastAsia"/>
      <w:color w:val="000000"/>
      <w:sz w:val="32"/>
      <w:szCs w:val="32"/>
      <w:u w:val="none"/>
    </w:rPr>
  </w:style>
  <w:style w:type="character" w:customStyle="1" w:styleId="font11">
    <w:name w:val="font11"/>
    <w:basedOn w:val="a0"/>
    <w:qFormat/>
    <w:rsid w:val="002045DE"/>
    <w:rPr>
      <w:rFonts w:ascii="仿宋" w:eastAsia="仿宋" w:hAnsi="仿宋" w:cs="仿宋"/>
      <w:color w:val="000000"/>
      <w:sz w:val="32"/>
      <w:szCs w:val="32"/>
      <w:u w:val="none"/>
    </w:rPr>
  </w:style>
  <w:style w:type="paragraph" w:customStyle="1" w:styleId="pa-0">
    <w:name w:val="pa-0"/>
    <w:basedOn w:val="a"/>
    <w:qFormat/>
    <w:rsid w:val="007069C7"/>
    <w:pPr>
      <w:widowControl/>
      <w:spacing w:line="480" w:lineRule="atLeast"/>
      <w:jc w:val="center"/>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8</Pages>
  <Words>574</Words>
  <Characters>3276</Characters>
  <Application>Microsoft Office Word</Application>
  <DocSecurity>0</DocSecurity>
  <Lines>27</Lines>
  <Paragraphs>7</Paragraphs>
  <ScaleCrop>false</ScaleCrop>
  <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刘毅</dc:creator>
  <cp:lastModifiedBy>Administrator</cp:lastModifiedBy>
  <cp:revision>10</cp:revision>
  <cp:lastPrinted>2023-04-03T01:42:00Z</cp:lastPrinted>
  <dcterms:created xsi:type="dcterms:W3CDTF">2020-01-17T06:55:00Z</dcterms:created>
  <dcterms:modified xsi:type="dcterms:W3CDTF">2023-04-03T04:58:00Z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2C5A60B8372940E1A6AF24DBD520E2BF</vt:lpwstr>
  </property>
</Properties>
</file>